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2C" w:rsidRPr="00EE31A7" w:rsidRDefault="00192060" w:rsidP="005D5AC1">
      <w:pPr>
        <w:pStyle w:val="number1feath"/>
        <w:widowControl/>
        <w:pBdr>
          <w:bottom w:val="dashed" w:sz="18" w:space="3" w:color="A6A6A6" w:themeColor="background1" w:themeShade="A6"/>
        </w:pBdr>
        <w:tabs>
          <w:tab w:val="clear" w:pos="1080"/>
        </w:tabs>
        <w:ind w:left="0" w:firstLine="0"/>
        <w:rPr>
          <w:rFonts w:ascii="Arial" w:hAnsi="Arial" w:cs="Arial"/>
          <w:sz w:val="20"/>
        </w:rPr>
      </w:pPr>
      <w:r>
        <w:rPr>
          <w:rFonts w:ascii="Arial" w:hAnsi="Arial" w:cs="Arial"/>
          <w:b/>
          <w:sz w:val="36"/>
          <w:szCs w:val="36"/>
        </w:rPr>
        <w:t>EMPLOYEE ORIENTATION</w:t>
      </w:r>
    </w:p>
    <w:p w:rsidR="00586964" w:rsidRPr="003B473B" w:rsidRDefault="00586964" w:rsidP="003B473B">
      <w:pPr>
        <w:pStyle w:val="number1feath"/>
        <w:widowControl/>
        <w:tabs>
          <w:tab w:val="clear" w:pos="1080"/>
        </w:tabs>
        <w:ind w:left="0" w:firstLine="0"/>
        <w:rPr>
          <w:rFonts w:ascii="Arial" w:hAnsi="Arial" w:cs="Arial"/>
          <w:sz w:val="20"/>
        </w:rPr>
      </w:pPr>
    </w:p>
    <w:p w:rsidR="00F766D8" w:rsidRDefault="00F766D8" w:rsidP="00F766D8">
      <w:pPr>
        <w:rPr>
          <w:rFonts w:ascii="Arial" w:hAnsi="Arial" w:cs="Arial"/>
          <w:sz w:val="20"/>
          <w:szCs w:val="20"/>
        </w:rPr>
      </w:pPr>
    </w:p>
    <w:p w:rsidR="00132116" w:rsidRDefault="00132116" w:rsidP="00F766D8">
      <w:pPr>
        <w:rPr>
          <w:rFonts w:ascii="Arial" w:hAnsi="Arial" w:cs="Arial"/>
          <w:sz w:val="20"/>
          <w:szCs w:val="20"/>
        </w:rPr>
      </w:pPr>
    </w:p>
    <w:p w:rsidR="00192060" w:rsidRPr="00434B2D" w:rsidRDefault="00192060" w:rsidP="00434B2D">
      <w:pPr>
        <w:tabs>
          <w:tab w:val="left" w:pos="0"/>
        </w:tabs>
        <w:rPr>
          <w:rFonts w:ascii="Arial" w:hAnsi="Arial" w:cs="Arial"/>
          <w:sz w:val="20"/>
          <w:szCs w:val="20"/>
        </w:rPr>
      </w:pPr>
      <w:r w:rsidRPr="00434B2D">
        <w:rPr>
          <w:rFonts w:ascii="Arial" w:hAnsi="Arial" w:cs="Arial"/>
          <w:b/>
          <w:sz w:val="20"/>
          <w:szCs w:val="20"/>
          <w:u w:val="single"/>
        </w:rPr>
        <w:t>Introduction</w:t>
      </w:r>
      <w:r w:rsidRPr="00434B2D">
        <w:rPr>
          <w:rFonts w:ascii="Arial" w:hAnsi="Arial" w:cs="Arial"/>
          <w:sz w:val="20"/>
          <w:szCs w:val="20"/>
        </w:rPr>
        <w:t xml:space="preserve"> </w:t>
      </w:r>
    </w:p>
    <w:p w:rsidR="00192060" w:rsidRPr="00434B2D" w:rsidRDefault="00192060" w:rsidP="00434B2D">
      <w:pPr>
        <w:tabs>
          <w:tab w:val="left" w:pos="0"/>
        </w:tabs>
        <w:rPr>
          <w:rFonts w:ascii="Arial" w:hAnsi="Arial" w:cs="Arial"/>
          <w:sz w:val="20"/>
          <w:szCs w:val="20"/>
        </w:rPr>
      </w:pPr>
      <w:r w:rsidRPr="00434B2D">
        <w:rPr>
          <w:rFonts w:ascii="Arial" w:hAnsi="Arial" w:cs="Arial"/>
          <w:sz w:val="20"/>
          <w:szCs w:val="20"/>
        </w:rPr>
        <w:t>As a part of the &lt;company&gt; Health and Safety Management System all employees working at our facilities must receive a health and safety orientation. &lt;</w:t>
      </w:r>
      <w:proofErr w:type="gramStart"/>
      <w:r w:rsidRPr="00434B2D">
        <w:rPr>
          <w:rFonts w:ascii="Arial" w:hAnsi="Arial" w:cs="Arial"/>
          <w:sz w:val="20"/>
          <w:szCs w:val="20"/>
        </w:rPr>
        <w:t>company</w:t>
      </w:r>
      <w:proofErr w:type="gramEnd"/>
      <w:r w:rsidRPr="00434B2D">
        <w:rPr>
          <w:rFonts w:ascii="Arial" w:hAnsi="Arial" w:cs="Arial"/>
          <w:sz w:val="20"/>
          <w:szCs w:val="20"/>
        </w:rPr>
        <w:t>&gt; employees are a unique group that could be working at one or all of our locations.  To meet the needs of this group of individuals &lt;company&gt; has created this employee Orientation.</w:t>
      </w:r>
    </w:p>
    <w:p w:rsidR="00192060" w:rsidRPr="00434B2D" w:rsidRDefault="00192060" w:rsidP="00434B2D">
      <w:pPr>
        <w:tabs>
          <w:tab w:val="left" w:pos="0"/>
        </w:tabs>
        <w:rPr>
          <w:rFonts w:ascii="Arial" w:hAnsi="Arial" w:cs="Arial"/>
          <w:sz w:val="20"/>
          <w:szCs w:val="20"/>
        </w:rPr>
      </w:pPr>
      <w:r w:rsidRPr="00434B2D">
        <w:rPr>
          <w:rFonts w:ascii="Arial" w:hAnsi="Arial" w:cs="Arial"/>
          <w:sz w:val="20"/>
          <w:szCs w:val="20"/>
        </w:rPr>
        <w:t xml:space="preserve">Managers will ensure a </w:t>
      </w:r>
      <w:r w:rsidRPr="00434B2D">
        <w:rPr>
          <w:rFonts w:ascii="Arial" w:hAnsi="Arial" w:cs="Arial"/>
          <w:b/>
          <w:sz w:val="20"/>
          <w:szCs w:val="20"/>
        </w:rPr>
        <w:t>full</w:t>
      </w:r>
      <w:r w:rsidRPr="00434B2D">
        <w:rPr>
          <w:rFonts w:ascii="Arial" w:hAnsi="Arial" w:cs="Arial"/>
          <w:sz w:val="20"/>
          <w:szCs w:val="20"/>
        </w:rPr>
        <w:t xml:space="preserve"> orientation is completed with their employee when they start working at one of our facilities. </w:t>
      </w:r>
    </w:p>
    <w:p w:rsidR="00192060" w:rsidRPr="00434B2D" w:rsidRDefault="00192060" w:rsidP="00434B2D">
      <w:pPr>
        <w:tabs>
          <w:tab w:val="left" w:pos="0"/>
        </w:tabs>
        <w:rPr>
          <w:rFonts w:ascii="Arial" w:hAnsi="Arial" w:cs="Arial"/>
          <w:sz w:val="20"/>
          <w:szCs w:val="20"/>
        </w:rPr>
      </w:pPr>
      <w:r w:rsidRPr="00434B2D">
        <w:rPr>
          <w:rFonts w:ascii="Arial" w:hAnsi="Arial" w:cs="Arial"/>
          <w:sz w:val="20"/>
          <w:szCs w:val="20"/>
        </w:rPr>
        <w:t xml:space="preserve">If an employee is asked to work at another &lt;company&gt; facility after they received their full orientation, it is the responsibility of a person at the other facility to go through </w:t>
      </w:r>
      <w:r w:rsidRPr="00434B2D">
        <w:rPr>
          <w:rFonts w:ascii="Arial" w:hAnsi="Arial" w:cs="Arial"/>
          <w:b/>
          <w:sz w:val="20"/>
          <w:szCs w:val="20"/>
        </w:rPr>
        <w:t>Section I</w:t>
      </w:r>
      <w:r w:rsidRPr="00434B2D">
        <w:rPr>
          <w:rFonts w:ascii="Arial" w:hAnsi="Arial" w:cs="Arial"/>
          <w:sz w:val="20"/>
          <w:szCs w:val="20"/>
        </w:rPr>
        <w:t xml:space="preserve"> </w:t>
      </w:r>
      <w:r w:rsidRPr="00434B2D">
        <w:rPr>
          <w:rFonts w:ascii="Arial" w:hAnsi="Arial" w:cs="Arial"/>
          <w:b/>
          <w:sz w:val="20"/>
          <w:szCs w:val="20"/>
        </w:rPr>
        <w:t xml:space="preserve">only </w:t>
      </w:r>
      <w:r w:rsidRPr="00434B2D">
        <w:rPr>
          <w:rFonts w:ascii="Arial" w:hAnsi="Arial" w:cs="Arial"/>
          <w:sz w:val="20"/>
          <w:szCs w:val="20"/>
        </w:rPr>
        <w:t>and sign off at the bottom of the section.</w:t>
      </w:r>
    </w:p>
    <w:p w:rsidR="00434B2D" w:rsidRDefault="00192060" w:rsidP="00434B2D">
      <w:pPr>
        <w:tabs>
          <w:tab w:val="left" w:pos="0"/>
        </w:tabs>
        <w:rPr>
          <w:rFonts w:ascii="Arial" w:hAnsi="Arial" w:cs="Arial"/>
          <w:b/>
          <w:sz w:val="20"/>
          <w:szCs w:val="20"/>
        </w:rPr>
      </w:pPr>
      <w:r w:rsidRPr="00434B2D">
        <w:rPr>
          <w:rFonts w:ascii="Arial" w:hAnsi="Arial" w:cs="Arial"/>
          <w:b/>
          <w:sz w:val="20"/>
          <w:szCs w:val="20"/>
        </w:rPr>
        <w:t xml:space="preserve">NOTE: A copy of all completed orientations must be sent to the Health and Safety Training Administrative Assistant or be emailed to </w:t>
      </w:r>
      <w:hyperlink r:id="rId9" w:history="1">
        <w:r w:rsidRPr="00434B2D">
          <w:rPr>
            <w:rStyle w:val="Hyperlink"/>
            <w:rFonts w:ascii="Arial" w:hAnsi="Arial" w:cs="Arial"/>
            <w:b/>
            <w:sz w:val="20"/>
            <w:szCs w:val="20"/>
          </w:rPr>
          <w:t>xyz@company.ca</w:t>
        </w:r>
      </w:hyperlink>
      <w:r w:rsidRPr="00434B2D">
        <w:rPr>
          <w:rFonts w:ascii="Arial" w:hAnsi="Arial" w:cs="Arial"/>
          <w:b/>
          <w:sz w:val="20"/>
          <w:szCs w:val="20"/>
        </w:rPr>
        <w:t>.  The original is to be kept by the employee for future reference.</w:t>
      </w:r>
    </w:p>
    <w:p w:rsidR="00434B2D" w:rsidRDefault="00434B2D" w:rsidP="00434B2D">
      <w:pPr>
        <w:tabs>
          <w:tab w:val="left" w:pos="0"/>
        </w:tabs>
        <w:rPr>
          <w:rFonts w:ascii="Arial" w:hAnsi="Arial" w:cs="Arial"/>
          <w:b/>
          <w:sz w:val="20"/>
          <w:szCs w:val="20"/>
        </w:rPr>
      </w:pPr>
    </w:p>
    <w:p w:rsidR="00192060" w:rsidRPr="00874C70" w:rsidRDefault="00434B2D" w:rsidP="00434B2D">
      <w:pPr>
        <w:tabs>
          <w:tab w:val="left" w:pos="0"/>
        </w:tabs>
        <w:rPr>
          <w:rFonts w:ascii="Arial" w:hAnsi="Arial" w:cs="Arial"/>
          <w:b/>
          <w:sz w:val="20"/>
          <w:szCs w:val="20"/>
        </w:rPr>
      </w:pPr>
      <w:r w:rsidRPr="00874C70">
        <w:rPr>
          <w:rFonts w:ascii="Arial" w:hAnsi="Arial" w:cs="Arial"/>
          <w:b/>
          <w:sz w:val="20"/>
          <w:szCs w:val="20"/>
        </w:rPr>
        <w:t xml:space="preserve">*A separate employee orientation form must be completed for each </w:t>
      </w:r>
      <w:r>
        <w:rPr>
          <w:rFonts w:ascii="Arial" w:hAnsi="Arial" w:cs="Arial"/>
          <w:b/>
          <w:sz w:val="20"/>
          <w:szCs w:val="20"/>
        </w:rPr>
        <w:t>&lt;company&gt;</w:t>
      </w:r>
      <w:r w:rsidRPr="00874C70">
        <w:rPr>
          <w:rFonts w:ascii="Arial" w:hAnsi="Arial" w:cs="Arial"/>
          <w:b/>
          <w:sz w:val="20"/>
          <w:szCs w:val="20"/>
        </w:rPr>
        <w:t xml:space="preserve"> facility that the employee is working in.</w:t>
      </w:r>
    </w:p>
    <w:tbl>
      <w:tblPr>
        <w:tblStyle w:val="TableGrid"/>
        <w:tblpPr w:leftFromText="180" w:rightFromText="180" w:vertAnchor="page" w:horzAnchor="margin" w:tblpXSpec="center" w:tblpY="6946"/>
        <w:tblW w:w="10800" w:type="dxa"/>
        <w:tblLook w:val="04A0" w:firstRow="1" w:lastRow="0" w:firstColumn="1" w:lastColumn="0" w:noHBand="0" w:noVBand="1"/>
      </w:tblPr>
      <w:tblGrid>
        <w:gridCol w:w="5373"/>
        <w:gridCol w:w="876"/>
        <w:gridCol w:w="4551"/>
      </w:tblGrid>
      <w:tr w:rsidR="00434B2D" w:rsidRPr="00874C70" w:rsidTr="003D244C">
        <w:trPr>
          <w:trHeight w:hRule="exact" w:val="360"/>
        </w:trPr>
        <w:tc>
          <w:tcPr>
            <w:tcW w:w="10800" w:type="dxa"/>
            <w:gridSpan w:val="3"/>
            <w:tcBorders>
              <w:top w:val="single" w:sz="4" w:space="0" w:color="000000" w:themeColor="text1"/>
              <w:left w:val="single" w:sz="4" w:space="0" w:color="000000" w:themeColor="text1"/>
              <w:right w:val="single" w:sz="4" w:space="0" w:color="000000" w:themeColor="text1"/>
            </w:tcBorders>
            <w:shd w:val="clear" w:color="auto" w:fill="AB1F2D"/>
            <w:vAlign w:val="center"/>
          </w:tcPr>
          <w:p w:rsidR="00434B2D" w:rsidRPr="00434B2D" w:rsidRDefault="00434B2D" w:rsidP="00967D5D">
            <w:pPr>
              <w:jc w:val="center"/>
              <w:rPr>
                <w:rFonts w:ascii="Arial" w:hAnsi="Arial" w:cs="Arial"/>
                <w:b/>
                <w:color w:val="FFFFFF" w:themeColor="background1"/>
                <w:sz w:val="20"/>
                <w:szCs w:val="20"/>
              </w:rPr>
            </w:pPr>
            <w:r w:rsidRPr="00434B2D">
              <w:rPr>
                <w:rFonts w:ascii="Arial" w:hAnsi="Arial" w:cs="Arial"/>
                <w:b/>
                <w:color w:val="FFFFFF" w:themeColor="background1"/>
                <w:sz w:val="20"/>
                <w:szCs w:val="20"/>
              </w:rPr>
              <w:t>Section I – Facility Tour</w:t>
            </w:r>
          </w:p>
        </w:tc>
      </w:tr>
      <w:tr w:rsidR="00192060" w:rsidRPr="00874C70" w:rsidTr="00967D5D">
        <w:trPr>
          <w:trHeight w:val="620"/>
        </w:trPr>
        <w:tc>
          <w:tcPr>
            <w:tcW w:w="5373" w:type="dxa"/>
            <w:shd w:val="clear" w:color="auto" w:fill="FFFFFF" w:themeFill="background1"/>
            <w:tcMar>
              <w:top w:w="115" w:type="dxa"/>
              <w:left w:w="115" w:type="dxa"/>
              <w:bottom w:w="115" w:type="dxa"/>
              <w:right w:w="115" w:type="dxa"/>
            </w:tcMar>
          </w:tcPr>
          <w:p w:rsidR="00192060" w:rsidRPr="00874C70" w:rsidRDefault="00192060" w:rsidP="00653A66">
            <w:pPr>
              <w:rPr>
                <w:rFonts w:ascii="Arial" w:hAnsi="Arial" w:cs="Arial"/>
                <w:b/>
                <w:sz w:val="20"/>
                <w:szCs w:val="20"/>
              </w:rPr>
            </w:pPr>
            <w:r w:rsidRPr="00874C70">
              <w:rPr>
                <w:rFonts w:ascii="Arial" w:hAnsi="Arial" w:cs="Arial"/>
                <w:b/>
                <w:sz w:val="20"/>
                <w:szCs w:val="20"/>
              </w:rPr>
              <w:t>Employee Name:</w:t>
            </w:r>
          </w:p>
        </w:tc>
        <w:tc>
          <w:tcPr>
            <w:tcW w:w="5427" w:type="dxa"/>
            <w:gridSpan w:val="2"/>
            <w:shd w:val="clear" w:color="auto" w:fill="FFFFFF" w:themeFill="background1"/>
            <w:tcMar>
              <w:top w:w="115" w:type="dxa"/>
              <w:left w:w="115" w:type="dxa"/>
              <w:bottom w:w="115" w:type="dxa"/>
              <w:right w:w="115" w:type="dxa"/>
            </w:tcMar>
          </w:tcPr>
          <w:p w:rsidR="00192060" w:rsidRPr="00874C70" w:rsidRDefault="00192060" w:rsidP="00653A66">
            <w:pPr>
              <w:rPr>
                <w:rFonts w:ascii="Arial" w:hAnsi="Arial" w:cs="Arial"/>
                <w:b/>
                <w:sz w:val="20"/>
                <w:szCs w:val="20"/>
              </w:rPr>
            </w:pPr>
            <w:r w:rsidRPr="00874C70">
              <w:rPr>
                <w:rFonts w:ascii="Arial" w:hAnsi="Arial" w:cs="Arial"/>
                <w:b/>
                <w:sz w:val="20"/>
                <w:szCs w:val="20"/>
              </w:rPr>
              <w:t>Orientation Date:</w:t>
            </w:r>
          </w:p>
        </w:tc>
      </w:tr>
      <w:tr w:rsidR="00192060" w:rsidRPr="00874C70" w:rsidTr="00967D5D">
        <w:trPr>
          <w:trHeight w:val="620"/>
        </w:trPr>
        <w:tc>
          <w:tcPr>
            <w:tcW w:w="5373" w:type="dxa"/>
            <w:shd w:val="clear" w:color="auto" w:fill="FFFFFF" w:themeFill="background1"/>
            <w:tcMar>
              <w:top w:w="115" w:type="dxa"/>
              <w:left w:w="115" w:type="dxa"/>
              <w:bottom w:w="115" w:type="dxa"/>
              <w:right w:w="115" w:type="dxa"/>
            </w:tcMar>
          </w:tcPr>
          <w:p w:rsidR="00192060" w:rsidRPr="00874C70" w:rsidRDefault="00192060" w:rsidP="00653A66">
            <w:pPr>
              <w:rPr>
                <w:rFonts w:ascii="Arial" w:hAnsi="Arial" w:cs="Arial"/>
                <w:b/>
                <w:sz w:val="20"/>
                <w:szCs w:val="20"/>
              </w:rPr>
            </w:pPr>
            <w:r>
              <w:rPr>
                <w:rFonts w:ascii="Arial" w:hAnsi="Arial" w:cs="Arial"/>
                <w:b/>
                <w:sz w:val="20"/>
                <w:szCs w:val="20"/>
              </w:rPr>
              <w:t>Employee Position/Department:</w:t>
            </w:r>
          </w:p>
        </w:tc>
        <w:tc>
          <w:tcPr>
            <w:tcW w:w="5427" w:type="dxa"/>
            <w:gridSpan w:val="2"/>
            <w:shd w:val="clear" w:color="auto" w:fill="FFFFFF" w:themeFill="background1"/>
            <w:tcMar>
              <w:top w:w="115" w:type="dxa"/>
              <w:left w:w="115" w:type="dxa"/>
              <w:bottom w:w="115" w:type="dxa"/>
              <w:right w:w="115" w:type="dxa"/>
            </w:tcMar>
          </w:tcPr>
          <w:p w:rsidR="00192060" w:rsidRPr="00874C70" w:rsidRDefault="00192060" w:rsidP="00653A66">
            <w:pPr>
              <w:rPr>
                <w:rFonts w:ascii="Arial" w:hAnsi="Arial" w:cs="Arial"/>
                <w:b/>
                <w:sz w:val="20"/>
                <w:szCs w:val="20"/>
              </w:rPr>
            </w:pPr>
            <w:r>
              <w:rPr>
                <w:rFonts w:ascii="Arial" w:hAnsi="Arial" w:cs="Arial"/>
                <w:b/>
                <w:sz w:val="20"/>
                <w:szCs w:val="20"/>
              </w:rPr>
              <w:t>Employees Direct Supervisor:</w:t>
            </w:r>
          </w:p>
        </w:tc>
      </w:tr>
      <w:tr w:rsidR="00192060" w:rsidRPr="00874C70" w:rsidTr="00967D5D">
        <w:trPr>
          <w:trHeight w:val="800"/>
        </w:trPr>
        <w:tc>
          <w:tcPr>
            <w:tcW w:w="5373" w:type="dxa"/>
            <w:shd w:val="clear" w:color="auto" w:fill="FFFFFF" w:themeFill="background1"/>
            <w:tcMar>
              <w:top w:w="115" w:type="dxa"/>
              <w:left w:w="115" w:type="dxa"/>
              <w:bottom w:w="115" w:type="dxa"/>
              <w:right w:w="115" w:type="dxa"/>
            </w:tcMar>
          </w:tcPr>
          <w:p w:rsidR="00192060" w:rsidRPr="00874C70" w:rsidRDefault="00192060" w:rsidP="00653A66">
            <w:pPr>
              <w:rPr>
                <w:rFonts w:ascii="Arial" w:hAnsi="Arial" w:cs="Arial"/>
                <w:b/>
                <w:sz w:val="20"/>
                <w:szCs w:val="20"/>
              </w:rPr>
            </w:pPr>
            <w:r>
              <w:rPr>
                <w:rFonts w:ascii="Arial" w:hAnsi="Arial" w:cs="Arial"/>
                <w:b/>
                <w:sz w:val="20"/>
                <w:szCs w:val="20"/>
              </w:rPr>
              <w:t>&lt;company&gt;</w:t>
            </w:r>
            <w:r w:rsidRPr="00874C70">
              <w:rPr>
                <w:rFonts w:ascii="Arial" w:hAnsi="Arial" w:cs="Arial"/>
                <w:b/>
                <w:sz w:val="20"/>
                <w:szCs w:val="20"/>
              </w:rPr>
              <w:t xml:space="preserve"> employee conducting orientation: </w:t>
            </w:r>
          </w:p>
        </w:tc>
        <w:tc>
          <w:tcPr>
            <w:tcW w:w="5427" w:type="dxa"/>
            <w:gridSpan w:val="2"/>
            <w:shd w:val="clear" w:color="auto" w:fill="FFFFFF" w:themeFill="background1"/>
            <w:tcMar>
              <w:top w:w="115" w:type="dxa"/>
              <w:left w:w="115" w:type="dxa"/>
              <w:bottom w:w="115" w:type="dxa"/>
              <w:right w:w="115" w:type="dxa"/>
            </w:tcMar>
          </w:tcPr>
          <w:p w:rsidR="00192060" w:rsidRPr="00874C70" w:rsidRDefault="00192060" w:rsidP="00653A66">
            <w:pPr>
              <w:rPr>
                <w:rFonts w:ascii="Arial" w:hAnsi="Arial" w:cs="Arial"/>
                <w:b/>
                <w:sz w:val="20"/>
                <w:szCs w:val="20"/>
              </w:rPr>
            </w:pPr>
            <w:r>
              <w:rPr>
                <w:rFonts w:ascii="Arial" w:hAnsi="Arial" w:cs="Arial"/>
                <w:b/>
                <w:sz w:val="20"/>
                <w:szCs w:val="20"/>
              </w:rPr>
              <w:t>&lt;company&gt;</w:t>
            </w:r>
            <w:r w:rsidRPr="00874C70">
              <w:rPr>
                <w:rFonts w:ascii="Arial" w:hAnsi="Arial" w:cs="Arial"/>
                <w:b/>
                <w:sz w:val="20"/>
                <w:szCs w:val="20"/>
              </w:rPr>
              <w:t xml:space="preserve"> Facility*:</w:t>
            </w:r>
          </w:p>
        </w:tc>
      </w:tr>
      <w:tr w:rsidR="00192060" w:rsidRPr="00874C70" w:rsidTr="003D244C">
        <w:trPr>
          <w:trHeight w:hRule="exact" w:val="360"/>
        </w:trPr>
        <w:tc>
          <w:tcPr>
            <w:tcW w:w="5373" w:type="dxa"/>
            <w:shd w:val="clear" w:color="auto" w:fill="AB1F2D"/>
            <w:vAlign w:val="center"/>
          </w:tcPr>
          <w:p w:rsidR="00192060" w:rsidRPr="00434B2D" w:rsidRDefault="00192060" w:rsidP="00967D5D">
            <w:pPr>
              <w:jc w:val="center"/>
              <w:rPr>
                <w:rFonts w:ascii="Arial" w:hAnsi="Arial" w:cs="Arial"/>
                <w:b/>
                <w:color w:val="FFFFFF" w:themeColor="background1"/>
                <w:sz w:val="20"/>
                <w:szCs w:val="20"/>
              </w:rPr>
            </w:pPr>
            <w:r w:rsidRPr="00434B2D">
              <w:rPr>
                <w:rFonts w:ascii="Arial" w:hAnsi="Arial" w:cs="Arial"/>
                <w:b/>
                <w:color w:val="FFFFFF" w:themeColor="background1"/>
                <w:sz w:val="20"/>
                <w:szCs w:val="20"/>
              </w:rPr>
              <w:t>Item</w:t>
            </w:r>
          </w:p>
        </w:tc>
        <w:tc>
          <w:tcPr>
            <w:tcW w:w="876" w:type="dxa"/>
            <w:tcBorders>
              <w:right w:val="single" w:sz="4" w:space="0" w:color="auto"/>
            </w:tcBorders>
            <w:vAlign w:val="center"/>
          </w:tcPr>
          <w:p w:rsidR="00192060" w:rsidRPr="00874C70" w:rsidRDefault="00192060" w:rsidP="00967D5D">
            <w:pPr>
              <w:jc w:val="center"/>
              <w:rPr>
                <w:rFonts w:ascii="Arial" w:hAnsi="Arial" w:cs="Arial"/>
                <w:b/>
                <w:sz w:val="20"/>
                <w:szCs w:val="20"/>
              </w:rPr>
            </w:pPr>
            <w:r w:rsidRPr="00874C70">
              <w:rPr>
                <w:rFonts w:ascii="Arial" w:hAnsi="Arial" w:cs="Arial"/>
                <w:b/>
                <w:noProof/>
                <w:sz w:val="20"/>
                <w:szCs w:val="20"/>
                <w:lang w:val="en-CA" w:eastAsia="en-CA"/>
              </w:rPr>
              <w:drawing>
                <wp:inline distT="0" distB="0" distL="0" distR="0" wp14:anchorId="0B28308A" wp14:editId="1FDAD73B">
                  <wp:extent cx="134311" cy="123771"/>
                  <wp:effectExtent l="19050" t="0" r="0" b="0"/>
                  <wp:docPr id="6" name="Picture 2" descr="C:\Users\Marg.jablonski\AppData\Local\Microsoft\Windows\Temporary Internet Files\Content.IE5\5SDGRTTE\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jablonski\AppData\Local\Microsoft\Windows\Temporary Internet Files\Content.IE5\5SDGRTTE\MC900434665[1].wmf"/>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134106" cy="123582"/>
                          </a:xfrm>
                          <a:prstGeom prst="rect">
                            <a:avLst/>
                          </a:prstGeom>
                          <a:noFill/>
                          <a:ln w="9525">
                            <a:noFill/>
                            <a:miter lim="800000"/>
                            <a:headEnd/>
                            <a:tailEnd/>
                          </a:ln>
                        </pic:spPr>
                      </pic:pic>
                    </a:graphicData>
                  </a:graphic>
                </wp:inline>
              </w:drawing>
            </w:r>
          </w:p>
        </w:tc>
        <w:tc>
          <w:tcPr>
            <w:tcW w:w="4551" w:type="dxa"/>
            <w:tcBorders>
              <w:left w:val="single" w:sz="4" w:space="0" w:color="auto"/>
            </w:tcBorders>
            <w:shd w:val="clear" w:color="auto" w:fill="AB1F2D"/>
            <w:vAlign w:val="center"/>
          </w:tcPr>
          <w:p w:rsidR="00192060" w:rsidRPr="00434B2D" w:rsidRDefault="00192060" w:rsidP="00967D5D">
            <w:pPr>
              <w:jc w:val="center"/>
              <w:rPr>
                <w:rFonts w:ascii="Arial" w:hAnsi="Arial" w:cs="Arial"/>
                <w:b/>
                <w:color w:val="FFFFFF" w:themeColor="background1"/>
                <w:sz w:val="20"/>
                <w:szCs w:val="20"/>
              </w:rPr>
            </w:pPr>
            <w:r w:rsidRPr="00434B2D">
              <w:rPr>
                <w:rFonts w:ascii="Arial" w:hAnsi="Arial" w:cs="Arial"/>
                <w:b/>
                <w:color w:val="FFFFFF" w:themeColor="background1"/>
                <w:sz w:val="20"/>
                <w:szCs w:val="20"/>
              </w:rPr>
              <w:t>Employee Instructions</w:t>
            </w:r>
          </w:p>
        </w:tc>
      </w:tr>
      <w:tr w:rsidR="00192060" w:rsidRPr="00874C70" w:rsidTr="00967D5D">
        <w:tc>
          <w:tcPr>
            <w:tcW w:w="5373" w:type="dxa"/>
            <w:tcMar>
              <w:top w:w="115" w:type="dxa"/>
              <w:left w:w="115" w:type="dxa"/>
              <w:bottom w:w="115" w:type="dxa"/>
              <w:right w:w="115" w:type="dxa"/>
            </w:tcMar>
          </w:tcPr>
          <w:p w:rsidR="00192060" w:rsidRPr="00874C70" w:rsidRDefault="00192060" w:rsidP="00A11F34">
            <w:pPr>
              <w:pStyle w:val="ListParagraph"/>
              <w:numPr>
                <w:ilvl w:val="0"/>
                <w:numId w:val="2"/>
              </w:numPr>
              <w:spacing w:after="0" w:line="240" w:lineRule="auto"/>
              <w:ind w:left="443" w:hanging="450"/>
              <w:rPr>
                <w:rFonts w:ascii="Arial" w:hAnsi="Arial" w:cs="Arial"/>
                <w:sz w:val="20"/>
                <w:szCs w:val="20"/>
              </w:rPr>
            </w:pPr>
            <w:r w:rsidRPr="00874C70">
              <w:rPr>
                <w:rFonts w:ascii="Arial" w:hAnsi="Arial" w:cs="Arial"/>
                <w:b/>
                <w:sz w:val="20"/>
                <w:szCs w:val="20"/>
              </w:rPr>
              <w:t>Facilities Tour</w:t>
            </w:r>
            <w:r w:rsidRPr="00874C70">
              <w:rPr>
                <w:rFonts w:ascii="Arial" w:hAnsi="Arial" w:cs="Arial"/>
                <w:sz w:val="20"/>
                <w:szCs w:val="20"/>
              </w:rPr>
              <w:t xml:space="preserve"> – all employees must receive an appropriate facility tour as part of their health and safety orientation. When the employee is required to work at a different </w:t>
            </w:r>
            <w:r>
              <w:rPr>
                <w:rFonts w:ascii="Arial" w:hAnsi="Arial" w:cs="Arial"/>
                <w:sz w:val="20"/>
                <w:szCs w:val="20"/>
              </w:rPr>
              <w:t>&lt;company&gt;</w:t>
            </w:r>
            <w:r w:rsidRPr="00874C70">
              <w:rPr>
                <w:rFonts w:ascii="Arial" w:hAnsi="Arial" w:cs="Arial"/>
                <w:sz w:val="20"/>
                <w:szCs w:val="20"/>
              </w:rPr>
              <w:t xml:space="preserve"> facility they must also be oriented to that facility. </w:t>
            </w:r>
          </w:p>
          <w:p w:rsidR="00192060" w:rsidRPr="00874C70" w:rsidRDefault="00192060" w:rsidP="00653A66">
            <w:pPr>
              <w:pStyle w:val="ListParagraph"/>
              <w:rPr>
                <w:rFonts w:ascii="Arial" w:hAnsi="Arial" w:cs="Arial"/>
                <w:sz w:val="20"/>
                <w:szCs w:val="20"/>
              </w:rPr>
            </w:pPr>
          </w:p>
        </w:tc>
        <w:tc>
          <w:tcPr>
            <w:tcW w:w="876" w:type="dxa"/>
            <w:tcBorders>
              <w:right w:val="single" w:sz="4" w:space="0" w:color="auto"/>
            </w:tcBorders>
            <w:tcMar>
              <w:top w:w="115" w:type="dxa"/>
              <w:left w:w="115" w:type="dxa"/>
              <w:bottom w:w="115" w:type="dxa"/>
              <w:right w:w="115" w:type="dxa"/>
            </w:tcMar>
          </w:tcPr>
          <w:p w:rsidR="00192060" w:rsidRPr="00874C70" w:rsidRDefault="00192060" w:rsidP="00653A66">
            <w:pPr>
              <w:rPr>
                <w:rFonts w:ascii="Arial" w:hAnsi="Arial" w:cs="Arial"/>
                <w:b/>
                <w:sz w:val="20"/>
                <w:szCs w:val="20"/>
              </w:rPr>
            </w:pPr>
          </w:p>
        </w:tc>
        <w:tc>
          <w:tcPr>
            <w:tcW w:w="4551" w:type="dxa"/>
            <w:tcBorders>
              <w:left w:val="single" w:sz="4" w:space="0" w:color="auto"/>
            </w:tcBorders>
            <w:tcMar>
              <w:top w:w="115" w:type="dxa"/>
              <w:left w:w="115" w:type="dxa"/>
              <w:bottom w:w="115" w:type="dxa"/>
              <w:right w:w="115" w:type="dxa"/>
            </w:tcMar>
          </w:tcPr>
          <w:p w:rsidR="00192060" w:rsidRPr="00874C70" w:rsidRDefault="00192060" w:rsidP="00653A66">
            <w:pPr>
              <w:rPr>
                <w:rFonts w:ascii="Arial" w:hAnsi="Arial" w:cs="Arial"/>
                <w:sz w:val="20"/>
                <w:szCs w:val="20"/>
              </w:rPr>
            </w:pPr>
            <w:r w:rsidRPr="00874C70">
              <w:rPr>
                <w:rFonts w:ascii="Arial" w:hAnsi="Arial" w:cs="Arial"/>
                <w:sz w:val="20"/>
                <w:szCs w:val="20"/>
              </w:rPr>
              <w:t>Each tour should include:</w:t>
            </w:r>
          </w:p>
          <w:p w:rsidR="00192060" w:rsidRPr="00874C70" w:rsidRDefault="00192060" w:rsidP="00192060">
            <w:pPr>
              <w:pStyle w:val="ListParagraph"/>
              <w:numPr>
                <w:ilvl w:val="0"/>
                <w:numId w:val="10"/>
              </w:numPr>
              <w:spacing w:after="0" w:line="240" w:lineRule="auto"/>
              <w:rPr>
                <w:rFonts w:ascii="Arial" w:hAnsi="Arial" w:cs="Arial"/>
                <w:sz w:val="20"/>
                <w:szCs w:val="20"/>
              </w:rPr>
            </w:pPr>
            <w:r w:rsidRPr="00874C70">
              <w:rPr>
                <w:rFonts w:ascii="Arial" w:hAnsi="Arial" w:cs="Arial"/>
                <w:sz w:val="20"/>
                <w:szCs w:val="20"/>
              </w:rPr>
              <w:t>Site Specific Hazards</w:t>
            </w:r>
          </w:p>
          <w:p w:rsidR="00192060" w:rsidRPr="00874C70" w:rsidRDefault="00192060" w:rsidP="00192060">
            <w:pPr>
              <w:pStyle w:val="ListParagraph"/>
              <w:numPr>
                <w:ilvl w:val="0"/>
                <w:numId w:val="10"/>
              </w:numPr>
              <w:spacing w:after="0" w:line="240" w:lineRule="auto"/>
              <w:rPr>
                <w:rFonts w:ascii="Arial" w:hAnsi="Arial" w:cs="Arial"/>
                <w:sz w:val="20"/>
                <w:szCs w:val="20"/>
              </w:rPr>
            </w:pPr>
            <w:r w:rsidRPr="00874C70">
              <w:rPr>
                <w:rFonts w:ascii="Arial" w:hAnsi="Arial" w:cs="Arial"/>
                <w:sz w:val="20"/>
                <w:szCs w:val="20"/>
              </w:rPr>
              <w:t>Off Limit Areas</w:t>
            </w:r>
          </w:p>
          <w:p w:rsidR="00192060" w:rsidRDefault="00192060" w:rsidP="00192060">
            <w:pPr>
              <w:pStyle w:val="ListParagraph"/>
              <w:numPr>
                <w:ilvl w:val="0"/>
                <w:numId w:val="10"/>
              </w:numPr>
              <w:spacing w:after="0" w:line="240" w:lineRule="auto"/>
              <w:rPr>
                <w:rFonts w:ascii="Arial" w:hAnsi="Arial" w:cs="Arial"/>
                <w:sz w:val="20"/>
                <w:szCs w:val="20"/>
              </w:rPr>
            </w:pPr>
            <w:r w:rsidRPr="00874C70">
              <w:rPr>
                <w:rFonts w:ascii="Arial" w:hAnsi="Arial" w:cs="Arial"/>
                <w:sz w:val="20"/>
                <w:szCs w:val="20"/>
              </w:rPr>
              <w:t>Muster Point</w:t>
            </w:r>
            <w:r>
              <w:rPr>
                <w:rFonts w:ascii="Arial" w:hAnsi="Arial" w:cs="Arial"/>
                <w:sz w:val="20"/>
                <w:szCs w:val="20"/>
              </w:rPr>
              <w:t>(s)</w:t>
            </w:r>
          </w:p>
          <w:p w:rsidR="00192060" w:rsidRPr="00874C70" w:rsidRDefault="00192060" w:rsidP="00192060">
            <w:pPr>
              <w:pStyle w:val="ListParagraph"/>
              <w:numPr>
                <w:ilvl w:val="0"/>
                <w:numId w:val="10"/>
              </w:numPr>
              <w:spacing w:after="0" w:line="240" w:lineRule="auto"/>
              <w:rPr>
                <w:rFonts w:ascii="Arial" w:hAnsi="Arial" w:cs="Arial"/>
                <w:sz w:val="20"/>
                <w:szCs w:val="20"/>
              </w:rPr>
            </w:pPr>
            <w:r>
              <w:rPr>
                <w:rFonts w:ascii="Arial" w:hAnsi="Arial" w:cs="Arial"/>
                <w:sz w:val="20"/>
                <w:szCs w:val="20"/>
              </w:rPr>
              <w:t>Severe Weather Shelter(s)</w:t>
            </w:r>
          </w:p>
          <w:p w:rsidR="00192060" w:rsidRPr="00874C70" w:rsidRDefault="00192060" w:rsidP="00192060">
            <w:pPr>
              <w:pStyle w:val="ListParagraph"/>
              <w:numPr>
                <w:ilvl w:val="0"/>
                <w:numId w:val="10"/>
              </w:numPr>
              <w:spacing w:after="0" w:line="240" w:lineRule="auto"/>
              <w:rPr>
                <w:rFonts w:ascii="Arial" w:hAnsi="Arial" w:cs="Arial"/>
                <w:sz w:val="20"/>
                <w:szCs w:val="20"/>
              </w:rPr>
            </w:pPr>
            <w:r w:rsidRPr="00874C70">
              <w:rPr>
                <w:rFonts w:ascii="Arial" w:hAnsi="Arial" w:cs="Arial"/>
                <w:sz w:val="20"/>
                <w:szCs w:val="20"/>
              </w:rPr>
              <w:t>Emergency Response Binder &amp; Escape Plan Maps</w:t>
            </w:r>
          </w:p>
          <w:p w:rsidR="00192060" w:rsidRPr="00874C70" w:rsidRDefault="00192060" w:rsidP="00192060">
            <w:pPr>
              <w:pStyle w:val="ListParagraph"/>
              <w:numPr>
                <w:ilvl w:val="0"/>
                <w:numId w:val="10"/>
              </w:numPr>
              <w:spacing w:after="0" w:line="240" w:lineRule="auto"/>
              <w:rPr>
                <w:rFonts w:ascii="Arial" w:hAnsi="Arial" w:cs="Arial"/>
                <w:sz w:val="20"/>
                <w:szCs w:val="20"/>
              </w:rPr>
            </w:pPr>
            <w:r w:rsidRPr="00874C70">
              <w:rPr>
                <w:rFonts w:ascii="Arial" w:hAnsi="Arial" w:cs="Arial"/>
                <w:sz w:val="20"/>
                <w:szCs w:val="20"/>
              </w:rPr>
              <w:t>First Aid Kits</w:t>
            </w:r>
          </w:p>
          <w:p w:rsidR="00192060" w:rsidRPr="00874C70" w:rsidRDefault="00192060" w:rsidP="00192060">
            <w:pPr>
              <w:pStyle w:val="ListParagraph"/>
              <w:numPr>
                <w:ilvl w:val="0"/>
                <w:numId w:val="10"/>
              </w:numPr>
              <w:spacing w:after="0" w:line="240" w:lineRule="auto"/>
              <w:rPr>
                <w:rFonts w:ascii="Arial" w:hAnsi="Arial" w:cs="Arial"/>
                <w:sz w:val="20"/>
                <w:szCs w:val="20"/>
              </w:rPr>
            </w:pPr>
            <w:r>
              <w:rPr>
                <w:rFonts w:ascii="Arial" w:hAnsi="Arial" w:cs="Arial"/>
                <w:sz w:val="20"/>
                <w:szCs w:val="20"/>
              </w:rPr>
              <w:t>Facility</w:t>
            </w:r>
            <w:r w:rsidRPr="00874C70">
              <w:rPr>
                <w:rFonts w:ascii="Arial" w:hAnsi="Arial" w:cs="Arial"/>
                <w:sz w:val="20"/>
                <w:szCs w:val="20"/>
              </w:rPr>
              <w:t xml:space="preserve"> contact</w:t>
            </w:r>
            <w:r>
              <w:rPr>
                <w:rFonts w:ascii="Arial" w:hAnsi="Arial" w:cs="Arial"/>
                <w:sz w:val="20"/>
                <w:szCs w:val="20"/>
              </w:rPr>
              <w:t xml:space="preserve"> personnel</w:t>
            </w:r>
            <w:r w:rsidRPr="00874C70">
              <w:rPr>
                <w:rFonts w:ascii="Arial" w:hAnsi="Arial" w:cs="Arial"/>
                <w:sz w:val="20"/>
                <w:szCs w:val="20"/>
              </w:rPr>
              <w:t xml:space="preserve"> for problems </w:t>
            </w:r>
            <w:r>
              <w:rPr>
                <w:rFonts w:ascii="Arial" w:hAnsi="Arial" w:cs="Arial"/>
                <w:sz w:val="20"/>
                <w:szCs w:val="20"/>
              </w:rPr>
              <w:t xml:space="preserve">with HVAC, </w:t>
            </w:r>
            <w:r w:rsidRPr="00874C70">
              <w:rPr>
                <w:rFonts w:ascii="Arial" w:hAnsi="Arial" w:cs="Arial"/>
                <w:sz w:val="20"/>
                <w:szCs w:val="20"/>
              </w:rPr>
              <w:t xml:space="preserve">AV, </w:t>
            </w:r>
            <w:r>
              <w:rPr>
                <w:rFonts w:ascii="Arial" w:hAnsi="Arial" w:cs="Arial"/>
                <w:sz w:val="20"/>
                <w:szCs w:val="20"/>
              </w:rPr>
              <w:t>computers, etc.</w:t>
            </w:r>
          </w:p>
          <w:p w:rsidR="00192060" w:rsidRPr="00874C70" w:rsidRDefault="00192060" w:rsidP="00192060">
            <w:pPr>
              <w:pStyle w:val="ListParagraph"/>
              <w:numPr>
                <w:ilvl w:val="0"/>
                <w:numId w:val="10"/>
              </w:numPr>
              <w:spacing w:after="0" w:line="240" w:lineRule="auto"/>
              <w:rPr>
                <w:rFonts w:ascii="Arial" w:hAnsi="Arial" w:cs="Arial"/>
                <w:sz w:val="20"/>
                <w:szCs w:val="20"/>
              </w:rPr>
            </w:pPr>
            <w:r w:rsidRPr="00874C70">
              <w:rPr>
                <w:rFonts w:ascii="Arial" w:hAnsi="Arial" w:cs="Arial"/>
                <w:sz w:val="20"/>
                <w:szCs w:val="20"/>
              </w:rPr>
              <w:t>Washrooms</w:t>
            </w:r>
          </w:p>
          <w:p w:rsidR="00192060" w:rsidRPr="00874C70" w:rsidRDefault="00192060" w:rsidP="00192060">
            <w:pPr>
              <w:pStyle w:val="ListParagraph"/>
              <w:numPr>
                <w:ilvl w:val="0"/>
                <w:numId w:val="10"/>
              </w:numPr>
              <w:spacing w:after="0" w:line="240" w:lineRule="auto"/>
              <w:rPr>
                <w:rFonts w:ascii="Arial" w:hAnsi="Arial" w:cs="Arial"/>
                <w:sz w:val="20"/>
                <w:szCs w:val="20"/>
              </w:rPr>
            </w:pPr>
            <w:r w:rsidRPr="00874C70">
              <w:rPr>
                <w:rFonts w:ascii="Arial" w:hAnsi="Arial" w:cs="Arial"/>
                <w:sz w:val="20"/>
                <w:szCs w:val="20"/>
              </w:rPr>
              <w:t>Lunch facilities</w:t>
            </w:r>
          </w:p>
          <w:p w:rsidR="00192060" w:rsidRPr="00874C70" w:rsidRDefault="00192060" w:rsidP="00A11F34">
            <w:pPr>
              <w:pStyle w:val="ListParagraph"/>
              <w:numPr>
                <w:ilvl w:val="0"/>
                <w:numId w:val="10"/>
              </w:numPr>
              <w:spacing w:after="0" w:line="240" w:lineRule="auto"/>
              <w:rPr>
                <w:rFonts w:ascii="Arial" w:hAnsi="Arial" w:cs="Arial"/>
                <w:sz w:val="20"/>
                <w:szCs w:val="20"/>
              </w:rPr>
            </w:pPr>
            <w:r w:rsidRPr="00874C70">
              <w:rPr>
                <w:rFonts w:ascii="Arial" w:hAnsi="Arial" w:cs="Arial"/>
                <w:sz w:val="20"/>
                <w:szCs w:val="20"/>
              </w:rPr>
              <w:t>Other (please identify)</w:t>
            </w:r>
            <w:r w:rsidRPr="00A11F34">
              <w:rPr>
                <w:rFonts w:ascii="Arial" w:hAnsi="Arial" w:cs="Arial"/>
                <w:sz w:val="20"/>
                <w:szCs w:val="20"/>
                <w:u w:val="single"/>
              </w:rPr>
              <w:t>________________</w:t>
            </w:r>
          </w:p>
        </w:tc>
      </w:tr>
      <w:tr w:rsidR="00192060" w:rsidRPr="00874C70" w:rsidTr="00967D5D">
        <w:trPr>
          <w:trHeight w:val="683"/>
        </w:trPr>
        <w:tc>
          <w:tcPr>
            <w:tcW w:w="10800" w:type="dxa"/>
            <w:gridSpan w:val="3"/>
            <w:tcBorders>
              <w:top w:val="single" w:sz="4" w:space="0" w:color="auto"/>
            </w:tcBorders>
            <w:vAlign w:val="center"/>
          </w:tcPr>
          <w:p w:rsidR="00192060" w:rsidRPr="00874C70" w:rsidRDefault="00192060" w:rsidP="00653A66">
            <w:pPr>
              <w:rPr>
                <w:rFonts w:ascii="Arial" w:hAnsi="Arial" w:cs="Arial"/>
                <w:sz w:val="20"/>
                <w:szCs w:val="20"/>
              </w:rPr>
            </w:pPr>
            <w:r w:rsidRPr="00874C70">
              <w:rPr>
                <w:rFonts w:ascii="Arial" w:hAnsi="Arial" w:cs="Arial"/>
                <w:sz w:val="20"/>
                <w:szCs w:val="20"/>
              </w:rPr>
              <w:t xml:space="preserve">Employee Signature: </w:t>
            </w:r>
          </w:p>
        </w:tc>
      </w:tr>
    </w:tbl>
    <w:p w:rsidR="00192060" w:rsidRDefault="00192060" w:rsidP="00192060">
      <w:pPr>
        <w:tabs>
          <w:tab w:val="left" w:pos="0"/>
        </w:tabs>
        <w:ind w:left="-567"/>
        <w:rPr>
          <w:rFonts w:ascii="Arial" w:hAnsi="Arial" w:cs="Arial"/>
          <w:b/>
          <w:sz w:val="20"/>
          <w:szCs w:val="20"/>
        </w:rPr>
      </w:pPr>
      <w:r w:rsidRPr="00874C70">
        <w:rPr>
          <w:rFonts w:ascii="Arial" w:hAnsi="Arial" w:cs="Arial"/>
          <w:b/>
          <w:sz w:val="20"/>
          <w:szCs w:val="20"/>
        </w:rPr>
        <w:t xml:space="preserve"> </w:t>
      </w:r>
    </w:p>
    <w:p w:rsidR="00434B2D" w:rsidRDefault="00192060" w:rsidP="00116E89">
      <w:pPr>
        <w:tabs>
          <w:tab w:val="left" w:pos="0"/>
        </w:tabs>
        <w:ind w:left="-567"/>
      </w:pPr>
      <w:r w:rsidRPr="00874C70">
        <w:rPr>
          <w:rFonts w:ascii="Arial" w:hAnsi="Arial" w:cs="Arial"/>
          <w:b/>
          <w:sz w:val="20"/>
          <w:szCs w:val="20"/>
        </w:rPr>
        <w:t xml:space="preserve"> </w:t>
      </w:r>
      <w:r w:rsidR="00434B2D">
        <w:br w:type="page"/>
      </w:r>
      <w:bookmarkStart w:id="0" w:name="_GoBack"/>
      <w:bookmarkEnd w:id="0"/>
    </w:p>
    <w:tbl>
      <w:tblPr>
        <w:tblStyle w:val="TableGrid"/>
        <w:tblW w:w="10800" w:type="dxa"/>
        <w:jc w:val="center"/>
        <w:tblLayout w:type="fixed"/>
        <w:tblLook w:val="04A0" w:firstRow="1" w:lastRow="0" w:firstColumn="1" w:lastColumn="0" w:noHBand="0" w:noVBand="1"/>
      </w:tblPr>
      <w:tblGrid>
        <w:gridCol w:w="6250"/>
        <w:gridCol w:w="525"/>
        <w:gridCol w:w="4025"/>
      </w:tblGrid>
      <w:tr w:rsidR="00192060" w:rsidRPr="00874C70" w:rsidTr="003D244C">
        <w:trPr>
          <w:trHeight w:hRule="exact" w:val="360"/>
          <w:jc w:val="center"/>
        </w:trPr>
        <w:tc>
          <w:tcPr>
            <w:tcW w:w="10800" w:type="dxa"/>
            <w:gridSpan w:val="3"/>
            <w:tcBorders>
              <w:top w:val="single" w:sz="4" w:space="0" w:color="000000" w:themeColor="text1"/>
              <w:left w:val="single" w:sz="4" w:space="0" w:color="000000" w:themeColor="text1"/>
              <w:right w:val="single" w:sz="4" w:space="0" w:color="000000" w:themeColor="text1"/>
            </w:tcBorders>
            <w:shd w:val="clear" w:color="auto" w:fill="AB1F2D"/>
            <w:vAlign w:val="center"/>
          </w:tcPr>
          <w:p w:rsidR="00192060" w:rsidRPr="002C77A5" w:rsidRDefault="00192060" w:rsidP="00967D5D">
            <w:pPr>
              <w:jc w:val="center"/>
              <w:rPr>
                <w:rFonts w:ascii="Arial" w:hAnsi="Arial" w:cs="Arial"/>
                <w:b/>
                <w:i/>
                <w:color w:val="FFFFFF" w:themeColor="background1"/>
                <w:sz w:val="20"/>
                <w:szCs w:val="20"/>
              </w:rPr>
            </w:pPr>
            <w:r w:rsidRPr="002C77A5">
              <w:rPr>
                <w:rFonts w:ascii="Arial" w:hAnsi="Arial" w:cs="Arial"/>
                <w:b/>
                <w:i/>
                <w:color w:val="FFFFFF" w:themeColor="background1"/>
                <w:sz w:val="20"/>
                <w:szCs w:val="20"/>
              </w:rPr>
              <w:lastRenderedPageBreak/>
              <w:t>Section II – All Employees</w:t>
            </w:r>
          </w:p>
        </w:tc>
      </w:tr>
      <w:tr w:rsidR="00192060" w:rsidRPr="00874C70" w:rsidTr="003D244C">
        <w:trPr>
          <w:trHeight w:hRule="exact" w:val="360"/>
          <w:jc w:val="center"/>
        </w:trPr>
        <w:tc>
          <w:tcPr>
            <w:tcW w:w="6250" w:type="dxa"/>
            <w:vAlign w:val="center"/>
          </w:tcPr>
          <w:p w:rsidR="00192060" w:rsidRPr="00874C70" w:rsidRDefault="00192060" w:rsidP="00967D5D">
            <w:pPr>
              <w:jc w:val="center"/>
              <w:rPr>
                <w:rFonts w:ascii="Arial" w:hAnsi="Arial" w:cs="Arial"/>
                <w:b/>
                <w:sz w:val="20"/>
                <w:szCs w:val="20"/>
              </w:rPr>
            </w:pPr>
            <w:r w:rsidRPr="00874C70">
              <w:rPr>
                <w:rFonts w:ascii="Arial" w:hAnsi="Arial" w:cs="Arial"/>
                <w:b/>
                <w:sz w:val="20"/>
                <w:szCs w:val="20"/>
              </w:rPr>
              <w:t>HSE Element</w:t>
            </w:r>
          </w:p>
        </w:tc>
        <w:tc>
          <w:tcPr>
            <w:tcW w:w="525" w:type="dxa"/>
            <w:tcBorders>
              <w:right w:val="single" w:sz="4" w:space="0" w:color="auto"/>
            </w:tcBorders>
            <w:vAlign w:val="center"/>
          </w:tcPr>
          <w:p w:rsidR="00192060" w:rsidRPr="00874C70" w:rsidRDefault="00192060" w:rsidP="00967D5D">
            <w:pPr>
              <w:jc w:val="center"/>
              <w:rPr>
                <w:rFonts w:ascii="Arial" w:hAnsi="Arial" w:cs="Arial"/>
                <w:b/>
                <w:sz w:val="20"/>
                <w:szCs w:val="20"/>
              </w:rPr>
            </w:pPr>
            <w:r w:rsidRPr="00874C70">
              <w:rPr>
                <w:rFonts w:ascii="Arial" w:hAnsi="Arial" w:cs="Arial"/>
                <w:b/>
                <w:noProof/>
                <w:sz w:val="20"/>
                <w:szCs w:val="20"/>
                <w:lang w:val="en-CA" w:eastAsia="en-CA"/>
              </w:rPr>
              <w:drawing>
                <wp:inline distT="0" distB="0" distL="0" distR="0" wp14:anchorId="1E7BFD3D" wp14:editId="15AEDAB7">
                  <wp:extent cx="134311" cy="123771"/>
                  <wp:effectExtent l="19050" t="0" r="0" b="0"/>
                  <wp:docPr id="3" name="Picture 2" descr="C:\Users\Marg.jablonski\AppData\Local\Microsoft\Windows\Temporary Internet Files\Content.IE5\5SDGRTTE\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jablonski\AppData\Local\Microsoft\Windows\Temporary Internet Files\Content.IE5\5SDGRTTE\MC900434665[1].wmf"/>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134106" cy="123582"/>
                          </a:xfrm>
                          <a:prstGeom prst="rect">
                            <a:avLst/>
                          </a:prstGeom>
                          <a:noFill/>
                          <a:ln w="9525">
                            <a:noFill/>
                            <a:miter lim="800000"/>
                            <a:headEnd/>
                            <a:tailEnd/>
                          </a:ln>
                        </pic:spPr>
                      </pic:pic>
                    </a:graphicData>
                  </a:graphic>
                </wp:inline>
              </w:drawing>
            </w:r>
          </w:p>
        </w:tc>
        <w:tc>
          <w:tcPr>
            <w:tcW w:w="4025" w:type="dxa"/>
            <w:tcBorders>
              <w:left w:val="single" w:sz="4" w:space="0" w:color="auto"/>
            </w:tcBorders>
            <w:vAlign w:val="center"/>
          </w:tcPr>
          <w:p w:rsidR="00192060" w:rsidRPr="00874C70" w:rsidRDefault="00192060" w:rsidP="00967D5D">
            <w:pPr>
              <w:jc w:val="center"/>
              <w:rPr>
                <w:rFonts w:ascii="Arial" w:hAnsi="Arial" w:cs="Arial"/>
                <w:b/>
                <w:sz w:val="20"/>
                <w:szCs w:val="20"/>
              </w:rPr>
            </w:pPr>
            <w:r w:rsidRPr="00874C70">
              <w:rPr>
                <w:rFonts w:ascii="Arial" w:hAnsi="Arial" w:cs="Arial"/>
                <w:b/>
                <w:sz w:val="20"/>
                <w:szCs w:val="20"/>
              </w:rPr>
              <w:t>Employee Instructions</w:t>
            </w:r>
            <w:r>
              <w:rPr>
                <w:rFonts w:ascii="Arial" w:hAnsi="Arial" w:cs="Arial"/>
                <w:b/>
                <w:sz w:val="20"/>
                <w:szCs w:val="20"/>
              </w:rPr>
              <w:t>/Notes</w:t>
            </w:r>
          </w:p>
        </w:tc>
      </w:tr>
      <w:tr w:rsidR="00192060" w:rsidRPr="00874C70" w:rsidTr="00B6363D">
        <w:trPr>
          <w:trHeight w:val="1790"/>
          <w:jc w:val="center"/>
        </w:trPr>
        <w:tc>
          <w:tcPr>
            <w:tcW w:w="6250" w:type="dxa"/>
            <w:tcMar>
              <w:top w:w="115" w:type="dxa"/>
              <w:left w:w="115" w:type="dxa"/>
              <w:bottom w:w="115" w:type="dxa"/>
              <w:right w:w="115" w:type="dxa"/>
            </w:tcMar>
          </w:tcPr>
          <w:p w:rsidR="00192060" w:rsidRPr="00874C70" w:rsidRDefault="00192060" w:rsidP="00967D5D">
            <w:pPr>
              <w:rPr>
                <w:rFonts w:ascii="Arial" w:hAnsi="Arial" w:cs="Arial"/>
                <w:b/>
                <w:sz w:val="20"/>
                <w:szCs w:val="20"/>
              </w:rPr>
            </w:pPr>
            <w:r w:rsidRPr="00874C70">
              <w:rPr>
                <w:rFonts w:ascii="Arial" w:hAnsi="Arial" w:cs="Arial"/>
                <w:b/>
                <w:sz w:val="20"/>
                <w:szCs w:val="20"/>
              </w:rPr>
              <w:t>Element A – Management Involvement and Commitment</w:t>
            </w:r>
          </w:p>
          <w:p w:rsidR="00192060" w:rsidRPr="00874C70" w:rsidRDefault="00192060" w:rsidP="00967D5D">
            <w:pPr>
              <w:rPr>
                <w:rFonts w:ascii="Arial" w:hAnsi="Arial" w:cs="Arial"/>
                <w:b/>
                <w:sz w:val="20"/>
                <w:szCs w:val="20"/>
              </w:rPr>
            </w:pPr>
          </w:p>
          <w:p w:rsidR="00192060" w:rsidRPr="00874C70" w:rsidRDefault="00192060" w:rsidP="00967D5D">
            <w:pPr>
              <w:rPr>
                <w:rFonts w:ascii="Arial" w:hAnsi="Arial" w:cs="Arial"/>
                <w:b/>
                <w:sz w:val="20"/>
                <w:szCs w:val="20"/>
              </w:rPr>
            </w:pPr>
            <w:r w:rsidRPr="00874C70">
              <w:rPr>
                <w:rFonts w:ascii="Arial" w:hAnsi="Arial" w:cs="Arial"/>
                <w:b/>
                <w:sz w:val="20"/>
                <w:szCs w:val="20"/>
              </w:rPr>
              <w:t xml:space="preserve">HSE Policy </w:t>
            </w:r>
            <w:r w:rsidR="00A11F34" w:rsidRPr="00060AE0">
              <w:rPr>
                <w:rFonts w:ascii="Arial" w:hAnsi="Arial" w:cs="Arial"/>
                <w:b/>
                <w:sz w:val="20"/>
                <w:szCs w:val="20"/>
              </w:rPr>
              <w:t>–</w:t>
            </w:r>
            <w:r w:rsidRPr="00874C70">
              <w:rPr>
                <w:rFonts w:ascii="Arial" w:hAnsi="Arial" w:cs="Arial"/>
                <w:sz w:val="20"/>
                <w:szCs w:val="20"/>
              </w:rPr>
              <w:t xml:space="preserve"> Review the </w:t>
            </w:r>
            <w:r>
              <w:rPr>
                <w:rFonts w:ascii="Arial" w:hAnsi="Arial" w:cs="Arial"/>
                <w:sz w:val="20"/>
                <w:szCs w:val="20"/>
              </w:rPr>
              <w:t>&lt;company&gt;</w:t>
            </w:r>
            <w:r w:rsidRPr="00874C70">
              <w:rPr>
                <w:rFonts w:ascii="Arial" w:hAnsi="Arial" w:cs="Arial"/>
                <w:sz w:val="20"/>
                <w:szCs w:val="20"/>
              </w:rPr>
              <w:t xml:space="preserve"> Health, Safety and Environmental Policy</w:t>
            </w:r>
            <w:r w:rsidRPr="00874C70">
              <w:rPr>
                <w:rFonts w:ascii="Arial" w:hAnsi="Arial" w:cs="Arial"/>
                <w:b/>
                <w:sz w:val="20"/>
                <w:szCs w:val="20"/>
              </w:rPr>
              <w:t xml:space="preserve">                     </w:t>
            </w:r>
          </w:p>
          <w:p w:rsidR="00192060" w:rsidRPr="00874C70" w:rsidRDefault="00192060" w:rsidP="00967D5D">
            <w:pPr>
              <w:rPr>
                <w:rFonts w:ascii="Arial" w:hAnsi="Arial" w:cs="Arial"/>
                <w:b/>
                <w:sz w:val="20"/>
                <w:szCs w:val="20"/>
              </w:rPr>
            </w:pPr>
          </w:p>
          <w:p w:rsidR="00192060" w:rsidRPr="00874C70" w:rsidRDefault="00192060" w:rsidP="00967D5D">
            <w:pPr>
              <w:rPr>
                <w:rFonts w:ascii="Arial" w:hAnsi="Arial" w:cs="Arial"/>
                <w:b/>
                <w:sz w:val="20"/>
                <w:szCs w:val="20"/>
              </w:rPr>
            </w:pPr>
          </w:p>
          <w:p w:rsidR="00192060" w:rsidRPr="00874C70" w:rsidRDefault="00192060" w:rsidP="00967D5D">
            <w:pPr>
              <w:rPr>
                <w:rFonts w:ascii="Arial" w:hAnsi="Arial" w:cs="Arial"/>
                <w:b/>
                <w:sz w:val="20"/>
                <w:szCs w:val="20"/>
              </w:rPr>
            </w:pPr>
          </w:p>
        </w:tc>
        <w:tc>
          <w:tcPr>
            <w:tcW w:w="525" w:type="dxa"/>
            <w:tcBorders>
              <w:right w:val="single" w:sz="4" w:space="0" w:color="auto"/>
            </w:tcBorders>
            <w:tcMar>
              <w:top w:w="115" w:type="dxa"/>
              <w:left w:w="115" w:type="dxa"/>
              <w:bottom w:w="115" w:type="dxa"/>
              <w:right w:w="115" w:type="dxa"/>
            </w:tcMar>
          </w:tcPr>
          <w:p w:rsidR="00192060" w:rsidRPr="00874C70" w:rsidRDefault="00192060" w:rsidP="00967D5D">
            <w:pPr>
              <w:rPr>
                <w:rFonts w:ascii="Arial" w:hAnsi="Arial" w:cs="Arial"/>
                <w:b/>
                <w:sz w:val="20"/>
                <w:szCs w:val="20"/>
              </w:rPr>
            </w:pPr>
          </w:p>
        </w:tc>
        <w:tc>
          <w:tcPr>
            <w:tcW w:w="4025" w:type="dxa"/>
            <w:tcBorders>
              <w:left w:val="single" w:sz="4" w:space="0" w:color="auto"/>
            </w:tcBorders>
            <w:tcMar>
              <w:top w:w="115" w:type="dxa"/>
              <w:left w:w="115" w:type="dxa"/>
              <w:bottom w:w="115" w:type="dxa"/>
              <w:right w:w="115" w:type="dxa"/>
            </w:tcMar>
          </w:tcPr>
          <w:p w:rsidR="00192060" w:rsidRPr="00874C70" w:rsidRDefault="00192060" w:rsidP="00967D5D">
            <w:pPr>
              <w:pStyle w:val="ListParagraph"/>
              <w:numPr>
                <w:ilvl w:val="0"/>
                <w:numId w:val="6"/>
              </w:numPr>
              <w:spacing w:after="0" w:line="240" w:lineRule="auto"/>
              <w:rPr>
                <w:rFonts w:ascii="Arial" w:hAnsi="Arial" w:cs="Arial"/>
                <w:sz w:val="20"/>
                <w:szCs w:val="20"/>
              </w:rPr>
            </w:pPr>
            <w:r w:rsidRPr="00874C70">
              <w:rPr>
                <w:rFonts w:ascii="Arial" w:hAnsi="Arial" w:cs="Arial"/>
                <w:sz w:val="20"/>
                <w:szCs w:val="20"/>
              </w:rPr>
              <w:t>Included in HSE Orientation package</w:t>
            </w:r>
          </w:p>
          <w:p w:rsidR="00192060" w:rsidRPr="00874C70" w:rsidRDefault="00192060" w:rsidP="00967D5D">
            <w:pPr>
              <w:pStyle w:val="ListParagraph"/>
              <w:numPr>
                <w:ilvl w:val="0"/>
                <w:numId w:val="6"/>
              </w:numPr>
              <w:spacing w:after="0" w:line="240" w:lineRule="auto"/>
              <w:rPr>
                <w:rFonts w:ascii="Arial" w:hAnsi="Arial" w:cs="Arial"/>
                <w:sz w:val="20"/>
                <w:szCs w:val="20"/>
              </w:rPr>
            </w:pPr>
            <w:r w:rsidRPr="00874C70">
              <w:rPr>
                <w:rFonts w:ascii="Arial" w:hAnsi="Arial" w:cs="Arial"/>
                <w:sz w:val="20"/>
                <w:szCs w:val="20"/>
              </w:rPr>
              <w:t>Ensure that the HSE policy is current and dated</w:t>
            </w:r>
          </w:p>
          <w:p w:rsidR="00192060" w:rsidRPr="00874C70" w:rsidRDefault="00192060" w:rsidP="00967D5D">
            <w:pPr>
              <w:pStyle w:val="ListParagraph"/>
              <w:numPr>
                <w:ilvl w:val="0"/>
                <w:numId w:val="6"/>
              </w:numPr>
              <w:spacing w:after="0" w:line="240"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3E9F5D18" wp14:editId="02C3259C">
                      <wp:simplePos x="0" y="0"/>
                      <wp:positionH relativeFrom="column">
                        <wp:posOffset>1529517</wp:posOffset>
                      </wp:positionH>
                      <wp:positionV relativeFrom="paragraph">
                        <wp:posOffset>306705</wp:posOffset>
                      </wp:positionV>
                      <wp:extent cx="876300" cy="275590"/>
                      <wp:effectExtent l="0" t="0" r="38100" b="4826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55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92060" w:rsidRPr="00DA1AD5" w:rsidRDefault="00192060" w:rsidP="00192060">
                                  <w:pPr>
                                    <w:jc w:val="center"/>
                                    <w:rPr>
                                      <w:rFonts w:ascii="Stencil" w:hAnsi="Stencil"/>
                                    </w:rPr>
                                  </w:pPr>
                                  <w:r w:rsidRPr="00DA1AD5">
                                    <w:rPr>
                                      <w:rFonts w:ascii="Stencil" w:hAnsi="Stencil"/>
                                    </w:rPr>
                                    <w:t>READ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0.45pt;margin-top:24.15pt;width:69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lK4AIAAGYGAAAOAAAAZHJzL2Uyb0RvYy54bWysVVtv2yAUfp+0/4B4X+2kuVp1qq5dp0nd&#10;RWqnPROMbTQMDEic7tfvcEhca62maVoeLDjAd77v3HJxeegU2QvnpdElnZzllAjNTSV1U9KvD7dv&#10;VpT4wHTFlNGipI/C08vN61cXvS3E1LRGVcIRANG+6G1J2xBskWWet6Jj/sxYoeGwNq5jAbauySrH&#10;ekDvVDbN80XWG1dZZ7jwHqw36ZBuEL+uBQ+f69qLQFRJgVvAr8PvNn6zzQUrGsdsK/mRBvsHFh2T&#10;GpwOUDcsMLJz8hlUJ7kz3tThjJsuM3UtuUANoGaS/6bmvmVWoBYIjrdDmPz/g+Wf9l8ckRXkbkqJ&#10;Zh3k6EEcAnlrDmSC8emtL+DavYWL4QB2uItavb0z/Lsn2ly3TDfiyjnTt4JVwG8SI5uNnsaM+MJH&#10;kG3/0VTgh+2CQaBD7boYPAgHAXTI0+OQm8iFg3G1XJzncMLhaLqcz9fILWPF6bF1PrwXpiNxUVIH&#10;qUdwtr/zIZJhxenKMVHVrVSKOBO+ydBirKNXPPTwJi2INSAnmbEqxbVyZM+gnlRIcVC7DgQl2ySP&#10;v1RWYIfiS/YT2wECCTV+7OT4NpqGa+k141zoMEduY2+zl50tTmbQPCANDsHYnPQpqQmkrqRzhIL4&#10;es6UiOWACcSCxjhFVkqTPhbKEhQiS6PkcDg4+jPlgRvAjeIzKHlG2Y+ddDLAuFCyg4KIIo+RjkX3&#10;TlfYzIFJldYApXTkKXAQHFNqdgBx31Y9qWQslOnqfA1DqpIwFc5X+SJfLylhqoFxxoOjL9bHX2qd&#10;PzEcaz2SZsq2LAVruPhM/cAW0zcSgr0V2yk1VjhsDyA/9tjWVI/QZVDXsW7jcIZFa9xPSnoYdCX1&#10;P3bMCUrUBw2lvZ7MZnAt4GY2X05h48Yn2/EJ0xygShogRri8Dmma7qyTTQueUk9ocwXdXUvsvCdW&#10;oCJuYJilckyDN07L8R5vPf09bH4BAAD//wMAUEsDBBQABgAIAAAAIQDG8uWQ4AAAAAkBAAAPAAAA&#10;ZHJzL2Rvd25yZXYueG1sTI/LTsMwEEX3SPyDNUjsqNOHyKNxqgqJTSMBDSy6dGM3jhqPI9ttw98z&#10;rGA5M0f3nik3kx3YVfvQOxQwnyXANLZO9dgJ+Pp8fcqAhShRycGhFvCtA2yq+7tSFsrdcK+vTewY&#10;hWAopAAT41hwHlqjrQwzN2qk28l5KyONvuPKyxuF24EvkuSZW9kjNRg56hej23NzsdS7q0P68Sb3&#10;u+a0Ned3rA8+r4V4fJi2a2BRT/EPhl99UoeKnI7ugiqwQcBileSEClhlS2AELNOMFkcB+TwFXpX8&#10;/wfVDwAAAP//AwBQSwECLQAUAAYACAAAACEAtoM4kv4AAADhAQAAEwAAAAAAAAAAAAAAAAAAAAAA&#10;W0NvbnRlbnRfVHlwZXNdLnhtbFBLAQItABQABgAIAAAAIQA4/SH/1gAAAJQBAAALAAAAAAAAAAAA&#10;AAAAAC8BAABfcmVscy8ucmVsc1BLAQItABQABgAIAAAAIQB4nolK4AIAAGYGAAAOAAAAAAAAAAAA&#10;AAAAAC4CAABkcnMvZTJvRG9jLnhtbFBLAQItABQABgAIAAAAIQDG8uWQ4AAAAAkBAAAPAAAAAAAA&#10;AAAAAAAAADoFAABkcnMvZG93bnJldi54bWxQSwUGAAAAAAQABADzAAAARwYAAAAA&#10;" fillcolor="white [3201]" strokecolor="#92cddc [1944]" strokeweight="1pt">
                      <v:fill color2="#b6dde8 [1304]" focus="100%" type="gradient"/>
                      <v:shadow on="t" color="#205867 [1608]" opacity=".5" offset="1pt"/>
                      <v:textbox>
                        <w:txbxContent>
                          <w:p w:rsidR="00192060" w:rsidRPr="00DA1AD5" w:rsidRDefault="00192060" w:rsidP="00192060">
                            <w:pPr>
                              <w:jc w:val="center"/>
                              <w:rPr>
                                <w:rFonts w:ascii="Stencil" w:hAnsi="Stencil"/>
                              </w:rPr>
                            </w:pPr>
                            <w:r w:rsidRPr="00DA1AD5">
                              <w:rPr>
                                <w:rFonts w:ascii="Stencil" w:hAnsi="Stencil"/>
                              </w:rPr>
                              <w:t>READ IT!</w:t>
                            </w:r>
                          </w:p>
                        </w:txbxContent>
                      </v:textbox>
                    </v:shape>
                  </w:pict>
                </mc:Fallback>
              </mc:AlternateContent>
            </w:r>
            <w:r w:rsidRPr="00874C70">
              <w:rPr>
                <w:rFonts w:ascii="Arial" w:hAnsi="Arial" w:cs="Arial"/>
                <w:sz w:val="20"/>
                <w:szCs w:val="20"/>
              </w:rPr>
              <w:t xml:space="preserve">A copy is located on the </w:t>
            </w:r>
            <w:r>
              <w:rPr>
                <w:rFonts w:ascii="Arial" w:hAnsi="Arial" w:cs="Arial"/>
                <w:sz w:val="20"/>
                <w:szCs w:val="20"/>
              </w:rPr>
              <w:t>&lt;company&gt;</w:t>
            </w:r>
            <w:r w:rsidRPr="00874C70">
              <w:rPr>
                <w:rFonts w:ascii="Arial" w:hAnsi="Arial" w:cs="Arial"/>
                <w:sz w:val="20"/>
                <w:szCs w:val="20"/>
              </w:rPr>
              <w:t xml:space="preserve"> Blog</w:t>
            </w:r>
          </w:p>
        </w:tc>
      </w:tr>
      <w:tr w:rsidR="00192060" w:rsidRPr="00874C70" w:rsidTr="00B6363D">
        <w:trPr>
          <w:trHeight w:val="1790"/>
          <w:jc w:val="center"/>
        </w:trPr>
        <w:tc>
          <w:tcPr>
            <w:tcW w:w="6250" w:type="dxa"/>
            <w:tcMar>
              <w:top w:w="115" w:type="dxa"/>
              <w:left w:w="115" w:type="dxa"/>
              <w:bottom w:w="115" w:type="dxa"/>
              <w:right w:w="115" w:type="dxa"/>
            </w:tcMar>
          </w:tcPr>
          <w:p w:rsidR="00192060" w:rsidRPr="00874C70" w:rsidRDefault="00192060" w:rsidP="00967D5D">
            <w:pPr>
              <w:rPr>
                <w:rFonts w:ascii="Arial" w:hAnsi="Arial" w:cs="Arial"/>
                <w:b/>
                <w:sz w:val="20"/>
                <w:szCs w:val="20"/>
              </w:rPr>
            </w:pPr>
            <w:r w:rsidRPr="00874C70">
              <w:rPr>
                <w:rFonts w:ascii="Arial" w:hAnsi="Arial" w:cs="Arial"/>
                <w:b/>
                <w:sz w:val="20"/>
                <w:szCs w:val="20"/>
              </w:rPr>
              <w:t>Element B – Hazard Identification and Assessment Element</w:t>
            </w:r>
          </w:p>
          <w:p w:rsidR="00192060" w:rsidRPr="00874C70" w:rsidRDefault="00192060" w:rsidP="00967D5D">
            <w:pPr>
              <w:rPr>
                <w:rFonts w:ascii="Arial" w:hAnsi="Arial" w:cs="Arial"/>
                <w:b/>
                <w:sz w:val="20"/>
                <w:szCs w:val="20"/>
              </w:rPr>
            </w:pPr>
            <w:r w:rsidRPr="00874C70">
              <w:rPr>
                <w:rFonts w:ascii="Arial" w:hAnsi="Arial" w:cs="Arial"/>
                <w:b/>
                <w:sz w:val="20"/>
                <w:szCs w:val="20"/>
              </w:rPr>
              <w:t>Element C – Hazard Control</w:t>
            </w:r>
          </w:p>
          <w:p w:rsidR="00192060" w:rsidRPr="00874C7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r w:rsidRPr="00874C70">
              <w:rPr>
                <w:rFonts w:ascii="Arial" w:hAnsi="Arial" w:cs="Arial"/>
                <w:b/>
                <w:sz w:val="20"/>
                <w:szCs w:val="20"/>
              </w:rPr>
              <w:t>Hazard Management</w:t>
            </w:r>
            <w:r w:rsidRPr="00874C70">
              <w:rPr>
                <w:rFonts w:ascii="Arial" w:hAnsi="Arial" w:cs="Arial"/>
                <w:sz w:val="20"/>
                <w:szCs w:val="20"/>
              </w:rPr>
              <w:t xml:space="preserve"> – All employees for </w:t>
            </w:r>
            <w:r>
              <w:rPr>
                <w:rFonts w:ascii="Arial" w:hAnsi="Arial" w:cs="Arial"/>
                <w:sz w:val="20"/>
                <w:szCs w:val="20"/>
              </w:rPr>
              <w:t>&lt;company&gt;</w:t>
            </w:r>
            <w:r w:rsidRPr="00874C70">
              <w:rPr>
                <w:rFonts w:ascii="Arial" w:hAnsi="Arial" w:cs="Arial"/>
                <w:sz w:val="20"/>
                <w:szCs w:val="20"/>
              </w:rPr>
              <w:t xml:space="preserve"> are responsible for the health and wellbeing of themselves and others while on the job.  Employees must apply the hazard identification and assessment training to their work.  </w:t>
            </w:r>
          </w:p>
          <w:p w:rsidR="00192060" w:rsidRPr="00874C70" w:rsidRDefault="00192060" w:rsidP="00967D5D">
            <w:pPr>
              <w:rPr>
                <w:rFonts w:ascii="Arial" w:hAnsi="Arial" w:cs="Arial"/>
                <w:sz w:val="20"/>
                <w:szCs w:val="20"/>
              </w:rPr>
            </w:pPr>
          </w:p>
          <w:p w:rsidR="00192060" w:rsidRDefault="00192060" w:rsidP="00967D5D">
            <w:pPr>
              <w:rPr>
                <w:rFonts w:ascii="Arial" w:hAnsi="Arial" w:cs="Arial"/>
                <w:sz w:val="20"/>
                <w:szCs w:val="20"/>
              </w:rPr>
            </w:pPr>
            <w:r w:rsidRPr="00874C70">
              <w:rPr>
                <w:rFonts w:ascii="Arial" w:hAnsi="Arial" w:cs="Arial"/>
                <w:sz w:val="20"/>
                <w:szCs w:val="20"/>
              </w:rPr>
              <w:t>The following Hazard Assessment and Control training must be completed by all employees;</w:t>
            </w:r>
          </w:p>
          <w:p w:rsidR="00192060" w:rsidRPr="006E7C8C" w:rsidRDefault="00192060" w:rsidP="00967D5D">
            <w:pPr>
              <w:rPr>
                <w:rFonts w:ascii="Arial" w:hAnsi="Arial" w:cs="Arial"/>
                <w:i/>
                <w:color w:val="FF0000"/>
                <w:sz w:val="20"/>
                <w:szCs w:val="20"/>
              </w:rPr>
            </w:pPr>
            <w:r w:rsidRPr="006E7C8C">
              <w:rPr>
                <w:rFonts w:ascii="Arial" w:hAnsi="Arial" w:cs="Arial"/>
                <w:i/>
                <w:color w:val="FF0000"/>
                <w:sz w:val="20"/>
                <w:szCs w:val="20"/>
              </w:rPr>
              <w:t>(examples only)</w:t>
            </w:r>
          </w:p>
          <w:p w:rsidR="00192060" w:rsidRPr="006E7C8C" w:rsidRDefault="00192060" w:rsidP="00967D5D">
            <w:pPr>
              <w:pStyle w:val="ListParagraph"/>
              <w:numPr>
                <w:ilvl w:val="0"/>
                <w:numId w:val="3"/>
              </w:numPr>
              <w:spacing w:after="0" w:line="240" w:lineRule="auto"/>
              <w:rPr>
                <w:rFonts w:ascii="Arial" w:hAnsi="Arial" w:cs="Arial"/>
                <w:i/>
                <w:color w:val="FF0000"/>
                <w:sz w:val="20"/>
                <w:szCs w:val="20"/>
              </w:rPr>
            </w:pPr>
            <w:r w:rsidRPr="006E7C8C">
              <w:rPr>
                <w:rFonts w:ascii="Arial" w:hAnsi="Arial" w:cs="Arial"/>
                <w:i/>
                <w:color w:val="FF0000"/>
                <w:sz w:val="20"/>
                <w:szCs w:val="20"/>
              </w:rPr>
              <w:t>Work Safe Alberta’s Hazard Assessment and Control Video</w:t>
            </w:r>
          </w:p>
          <w:p w:rsidR="00192060" w:rsidRPr="006E7C8C" w:rsidRDefault="00192060" w:rsidP="00967D5D">
            <w:pPr>
              <w:pStyle w:val="ListParagraph"/>
              <w:numPr>
                <w:ilvl w:val="0"/>
                <w:numId w:val="3"/>
              </w:numPr>
              <w:spacing w:after="0" w:line="240" w:lineRule="auto"/>
              <w:rPr>
                <w:rFonts w:ascii="Arial" w:hAnsi="Arial" w:cs="Arial"/>
                <w:i/>
                <w:color w:val="FF0000"/>
                <w:sz w:val="20"/>
                <w:szCs w:val="20"/>
              </w:rPr>
            </w:pPr>
            <w:r>
              <w:rPr>
                <w:rFonts w:ascii="Arial" w:hAnsi="Arial" w:cs="Arial"/>
                <w:i/>
                <w:color w:val="FF0000"/>
                <w:sz w:val="20"/>
                <w:szCs w:val="20"/>
              </w:rPr>
              <w:t xml:space="preserve">Enform’s Info Sessions on Hazard Management </w:t>
            </w:r>
            <w:r w:rsidRPr="006E7C8C">
              <w:rPr>
                <w:rFonts w:ascii="Arial" w:hAnsi="Arial" w:cs="Arial"/>
                <w:i/>
                <w:color w:val="FF0000"/>
                <w:sz w:val="20"/>
                <w:szCs w:val="20"/>
              </w:rPr>
              <w:t xml:space="preserve">and Control </w:t>
            </w:r>
          </w:p>
          <w:p w:rsidR="00192060" w:rsidRPr="006E7C8C" w:rsidRDefault="00192060" w:rsidP="00967D5D">
            <w:pPr>
              <w:pStyle w:val="ListParagraph"/>
              <w:numPr>
                <w:ilvl w:val="0"/>
                <w:numId w:val="3"/>
              </w:numPr>
              <w:spacing w:after="0" w:line="240" w:lineRule="auto"/>
              <w:rPr>
                <w:rFonts w:ascii="Arial" w:hAnsi="Arial" w:cs="Arial"/>
                <w:i/>
                <w:color w:val="FF0000"/>
                <w:sz w:val="20"/>
                <w:szCs w:val="20"/>
              </w:rPr>
            </w:pPr>
            <w:r w:rsidRPr="006E7C8C">
              <w:rPr>
                <w:rFonts w:ascii="Arial" w:hAnsi="Arial" w:cs="Arial"/>
                <w:i/>
                <w:color w:val="FF0000"/>
                <w:sz w:val="20"/>
                <w:szCs w:val="20"/>
              </w:rPr>
              <w:t xml:space="preserve">&lt;company&gt;’s Hazard Assessment and Control Exam </w:t>
            </w:r>
          </w:p>
          <w:p w:rsidR="00192060" w:rsidRDefault="00192060" w:rsidP="00967D5D">
            <w:pPr>
              <w:pStyle w:val="ListParagraph"/>
              <w:ind w:left="360"/>
              <w:rPr>
                <w:rFonts w:ascii="Arial" w:hAnsi="Arial" w:cs="Arial"/>
                <w:sz w:val="20"/>
                <w:szCs w:val="20"/>
              </w:rPr>
            </w:pPr>
          </w:p>
          <w:p w:rsidR="00192060" w:rsidRDefault="00192060" w:rsidP="00967D5D">
            <w:pPr>
              <w:pStyle w:val="ListParagraph"/>
              <w:ind w:left="360"/>
              <w:rPr>
                <w:rFonts w:ascii="Arial" w:hAnsi="Arial" w:cs="Arial"/>
                <w:sz w:val="20"/>
                <w:szCs w:val="20"/>
              </w:rPr>
            </w:pPr>
          </w:p>
          <w:p w:rsidR="00192060" w:rsidRPr="00874C70" w:rsidRDefault="00192060" w:rsidP="00967D5D">
            <w:pPr>
              <w:pStyle w:val="ListParagraph"/>
              <w:ind w:left="360"/>
              <w:rPr>
                <w:rFonts w:ascii="Arial" w:hAnsi="Arial" w:cs="Arial"/>
                <w:sz w:val="20"/>
                <w:szCs w:val="20"/>
              </w:rPr>
            </w:pPr>
          </w:p>
          <w:p w:rsidR="00192060" w:rsidRPr="00874C70" w:rsidRDefault="00192060" w:rsidP="00967D5D">
            <w:pPr>
              <w:rPr>
                <w:rFonts w:ascii="Arial" w:hAnsi="Arial" w:cs="Arial"/>
                <w:b/>
                <w:sz w:val="20"/>
                <w:szCs w:val="20"/>
              </w:rPr>
            </w:pPr>
          </w:p>
          <w:p w:rsidR="00192060" w:rsidRPr="00874C70" w:rsidRDefault="00192060" w:rsidP="00967D5D">
            <w:pPr>
              <w:rPr>
                <w:rFonts w:ascii="Arial" w:hAnsi="Arial" w:cs="Arial"/>
                <w:b/>
                <w:sz w:val="20"/>
                <w:szCs w:val="20"/>
              </w:rPr>
            </w:pPr>
          </w:p>
          <w:p w:rsidR="00192060" w:rsidRPr="00874C70" w:rsidRDefault="00192060" w:rsidP="00967D5D">
            <w:pPr>
              <w:rPr>
                <w:rFonts w:ascii="Arial" w:hAnsi="Arial" w:cs="Arial"/>
                <w:b/>
                <w:sz w:val="20"/>
                <w:szCs w:val="20"/>
              </w:rPr>
            </w:pPr>
          </w:p>
        </w:tc>
        <w:tc>
          <w:tcPr>
            <w:tcW w:w="525" w:type="dxa"/>
            <w:tcBorders>
              <w:right w:val="single" w:sz="4" w:space="0" w:color="auto"/>
            </w:tcBorders>
            <w:tcMar>
              <w:top w:w="115" w:type="dxa"/>
              <w:left w:w="115" w:type="dxa"/>
              <w:bottom w:w="115" w:type="dxa"/>
              <w:right w:w="115" w:type="dxa"/>
            </w:tcMar>
          </w:tcPr>
          <w:p w:rsidR="00192060" w:rsidRPr="00874C70" w:rsidRDefault="00192060" w:rsidP="00967D5D">
            <w:pPr>
              <w:rPr>
                <w:rFonts w:ascii="Arial" w:hAnsi="Arial" w:cs="Arial"/>
                <w:b/>
                <w:sz w:val="20"/>
                <w:szCs w:val="20"/>
              </w:rPr>
            </w:pPr>
          </w:p>
        </w:tc>
        <w:tc>
          <w:tcPr>
            <w:tcW w:w="4025" w:type="dxa"/>
            <w:tcBorders>
              <w:left w:val="single" w:sz="4" w:space="0" w:color="auto"/>
            </w:tcBorders>
            <w:tcMar>
              <w:top w:w="115" w:type="dxa"/>
              <w:left w:w="115" w:type="dxa"/>
              <w:bottom w:w="115" w:type="dxa"/>
              <w:right w:w="115" w:type="dxa"/>
            </w:tcMar>
          </w:tcPr>
          <w:p w:rsidR="00192060" w:rsidRPr="00874C70" w:rsidRDefault="00192060" w:rsidP="00967D5D">
            <w:pPr>
              <w:pStyle w:val="ListParagraph"/>
              <w:numPr>
                <w:ilvl w:val="0"/>
                <w:numId w:val="6"/>
              </w:numPr>
              <w:spacing w:after="0" w:line="240" w:lineRule="auto"/>
              <w:rPr>
                <w:rFonts w:ascii="Arial" w:hAnsi="Arial" w:cs="Arial"/>
                <w:sz w:val="20"/>
                <w:szCs w:val="20"/>
              </w:rPr>
            </w:pPr>
            <w:r w:rsidRPr="001B4B31">
              <w:rPr>
                <w:rFonts w:ascii="Arial" w:hAnsi="Arial" w:cs="Arial"/>
                <w:b/>
                <w:sz w:val="20"/>
                <w:szCs w:val="20"/>
              </w:rPr>
              <w:t>Hazard Assessment and Control training video</w:t>
            </w:r>
            <w:r w:rsidRPr="00874C70">
              <w:rPr>
                <w:rFonts w:ascii="Arial" w:hAnsi="Arial" w:cs="Arial"/>
                <w:sz w:val="20"/>
                <w:szCs w:val="20"/>
              </w:rPr>
              <w:t xml:space="preserve"> can be found at </w:t>
            </w:r>
            <w:hyperlink r:id="rId11" w:history="1">
              <w:r w:rsidRPr="00874C70">
                <w:rPr>
                  <w:rStyle w:val="Hyperlink"/>
                  <w:rFonts w:ascii="Arial" w:hAnsi="Arial" w:cs="Arial"/>
                  <w:sz w:val="20"/>
                  <w:szCs w:val="20"/>
                </w:rPr>
                <w:t>http://humanservices.alberta.ca/elearning/hazard/Hazard.htm</w:t>
              </w:r>
            </w:hyperlink>
          </w:p>
          <w:p w:rsidR="00192060" w:rsidRDefault="00192060" w:rsidP="00967D5D">
            <w:pPr>
              <w:pStyle w:val="ListParagraph"/>
              <w:numPr>
                <w:ilvl w:val="0"/>
                <w:numId w:val="6"/>
              </w:numPr>
              <w:spacing w:after="0" w:line="240" w:lineRule="auto"/>
              <w:rPr>
                <w:rFonts w:ascii="Arial" w:hAnsi="Arial" w:cs="Arial"/>
                <w:sz w:val="20"/>
                <w:szCs w:val="20"/>
              </w:rPr>
            </w:pPr>
            <w:r>
              <w:rPr>
                <w:rFonts w:ascii="Arial" w:hAnsi="Arial" w:cs="Arial"/>
                <w:sz w:val="20"/>
                <w:szCs w:val="20"/>
              </w:rPr>
              <w:t>Enform’s Info Sessions can be found at;</w:t>
            </w:r>
          </w:p>
          <w:p w:rsidR="00192060" w:rsidRDefault="00765EDF" w:rsidP="00967D5D">
            <w:pPr>
              <w:pStyle w:val="ListParagraph"/>
              <w:ind w:left="360"/>
              <w:rPr>
                <w:rFonts w:ascii="Arial" w:hAnsi="Arial" w:cs="Arial"/>
                <w:i/>
                <w:color w:val="FF0000"/>
                <w:sz w:val="20"/>
                <w:szCs w:val="20"/>
              </w:rPr>
            </w:pPr>
            <w:hyperlink r:id="rId12" w:history="1">
              <w:r w:rsidR="00192060" w:rsidRPr="00AB0D9E">
                <w:rPr>
                  <w:rStyle w:val="Hyperlink"/>
                  <w:rFonts w:ascii="Arial" w:hAnsi="Arial" w:cs="Arial"/>
                  <w:i/>
                  <w:sz w:val="20"/>
                  <w:szCs w:val="20"/>
                </w:rPr>
                <w:t>http://www.youtube.com/watch?v=hsJBNFFv67A</w:t>
              </w:r>
            </w:hyperlink>
            <w:r w:rsidR="00192060">
              <w:rPr>
                <w:rFonts w:ascii="Arial" w:hAnsi="Arial" w:cs="Arial"/>
                <w:i/>
                <w:color w:val="FF0000"/>
                <w:sz w:val="20"/>
                <w:szCs w:val="20"/>
              </w:rPr>
              <w:t xml:space="preserve"> </w:t>
            </w:r>
          </w:p>
          <w:p w:rsidR="00192060" w:rsidRDefault="00192060" w:rsidP="00967D5D">
            <w:pPr>
              <w:pStyle w:val="ListParagraph"/>
              <w:ind w:left="360"/>
              <w:rPr>
                <w:rFonts w:ascii="Arial" w:hAnsi="Arial" w:cs="Arial"/>
                <w:sz w:val="20"/>
                <w:szCs w:val="20"/>
              </w:rPr>
            </w:pPr>
            <w:r>
              <w:rPr>
                <w:rFonts w:ascii="Arial" w:hAnsi="Arial" w:cs="Arial"/>
                <w:sz w:val="20"/>
                <w:szCs w:val="20"/>
              </w:rPr>
              <w:t>and</w:t>
            </w:r>
          </w:p>
          <w:p w:rsidR="00192060" w:rsidRDefault="00765EDF" w:rsidP="00967D5D">
            <w:pPr>
              <w:pStyle w:val="ListParagraph"/>
              <w:ind w:left="360"/>
              <w:rPr>
                <w:rFonts w:ascii="Arial" w:hAnsi="Arial" w:cs="Arial"/>
                <w:sz w:val="20"/>
                <w:szCs w:val="20"/>
              </w:rPr>
            </w:pPr>
            <w:hyperlink r:id="rId13" w:history="1">
              <w:r w:rsidR="00192060" w:rsidRPr="00AB0D9E">
                <w:rPr>
                  <w:rStyle w:val="Hyperlink"/>
                  <w:rFonts w:ascii="Arial" w:hAnsi="Arial" w:cs="Arial"/>
                  <w:sz w:val="20"/>
                  <w:szCs w:val="20"/>
                </w:rPr>
                <w:t>https://www.youtube.com/watch?v=sHePlG4c_Vc</w:t>
              </w:r>
            </w:hyperlink>
            <w:r w:rsidR="00192060">
              <w:rPr>
                <w:rFonts w:ascii="Arial" w:hAnsi="Arial" w:cs="Arial"/>
                <w:sz w:val="20"/>
                <w:szCs w:val="20"/>
              </w:rPr>
              <w:t xml:space="preserve"> </w:t>
            </w:r>
          </w:p>
          <w:p w:rsidR="00192060" w:rsidRPr="00874C70" w:rsidRDefault="00192060" w:rsidP="00967D5D">
            <w:pPr>
              <w:pStyle w:val="ListParagraph"/>
              <w:numPr>
                <w:ilvl w:val="0"/>
                <w:numId w:val="6"/>
              </w:numPr>
              <w:spacing w:after="0" w:line="240" w:lineRule="auto"/>
              <w:rPr>
                <w:rFonts w:ascii="Arial" w:hAnsi="Arial" w:cs="Arial"/>
                <w:sz w:val="20"/>
                <w:szCs w:val="20"/>
              </w:rPr>
            </w:pPr>
            <w:r w:rsidRPr="00874C70">
              <w:rPr>
                <w:rFonts w:ascii="Arial" w:hAnsi="Arial" w:cs="Arial"/>
                <w:sz w:val="20"/>
                <w:szCs w:val="20"/>
              </w:rPr>
              <w:t>Take the corresponding exam included in this package*.</w:t>
            </w:r>
          </w:p>
          <w:p w:rsidR="00192060" w:rsidRPr="00874C70" w:rsidRDefault="00192060" w:rsidP="00967D5D">
            <w:pPr>
              <w:pStyle w:val="ListParagraph"/>
              <w:numPr>
                <w:ilvl w:val="0"/>
                <w:numId w:val="6"/>
              </w:numPr>
              <w:spacing w:after="0" w:line="240" w:lineRule="auto"/>
              <w:rPr>
                <w:rFonts w:ascii="Arial" w:hAnsi="Arial" w:cs="Arial"/>
                <w:sz w:val="20"/>
                <w:szCs w:val="20"/>
              </w:rPr>
            </w:pPr>
            <w:r w:rsidRPr="00874C70">
              <w:rPr>
                <w:rFonts w:ascii="Arial" w:hAnsi="Arial" w:cs="Arial"/>
                <w:sz w:val="20"/>
                <w:szCs w:val="20"/>
              </w:rPr>
              <w:t xml:space="preserve">Information and copies are available on the </w:t>
            </w:r>
            <w:r>
              <w:rPr>
                <w:rFonts w:ascii="Arial" w:hAnsi="Arial" w:cs="Arial"/>
                <w:sz w:val="20"/>
                <w:szCs w:val="20"/>
              </w:rPr>
              <w:t>&lt;company&gt;</w:t>
            </w:r>
            <w:r w:rsidRPr="00874C70">
              <w:rPr>
                <w:rFonts w:ascii="Arial" w:hAnsi="Arial" w:cs="Arial"/>
                <w:sz w:val="20"/>
                <w:szCs w:val="20"/>
              </w:rPr>
              <w:t xml:space="preserve"> blog.</w:t>
            </w:r>
          </w:p>
          <w:p w:rsidR="00192060" w:rsidRPr="00874C7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0288" behindDoc="0" locked="0" layoutInCell="1" allowOverlap="1" wp14:anchorId="0EE8D743" wp14:editId="1596CC3B">
                      <wp:simplePos x="0" y="0"/>
                      <wp:positionH relativeFrom="column">
                        <wp:posOffset>1525318</wp:posOffset>
                      </wp:positionH>
                      <wp:positionV relativeFrom="paragraph">
                        <wp:posOffset>460399</wp:posOffset>
                      </wp:positionV>
                      <wp:extent cx="681487" cy="214817"/>
                      <wp:effectExtent l="0" t="0" r="42545" b="5207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214817"/>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192060" w:rsidRPr="00DA1AD5" w:rsidRDefault="00192060" w:rsidP="00192060">
                                  <w:pPr>
                                    <w:jc w:val="center"/>
                                    <w:rPr>
                                      <w:rFonts w:ascii="Stencil" w:hAnsi="Stencil"/>
                                    </w:rPr>
                                  </w:pPr>
                                  <w:r w:rsidRPr="00116E89">
                                    <w:rPr>
                                      <w:rFonts w:ascii="Stencil" w:hAnsi="Stencil"/>
                                      <w:sz w:val="20"/>
                                      <w:szCs w:val="20"/>
                                    </w:rPr>
                                    <w:t>Learn</w:t>
                                  </w:r>
                                  <w:r w:rsidRPr="00DA1AD5">
                                    <w:rPr>
                                      <w:rFonts w:ascii="Stencil" w:hAnsi="Stencil"/>
                                    </w:rPr>
                                    <w:t xml:space="preserv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20.1pt;margin-top:36.25pt;width:53.6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aI3QIAAG0GAAAOAAAAZHJzL2Uyb0RvYy54bWysVUtv3CAQvlfqf0DcG9ubfcWKN0qTpqqU&#10;PqSk6pkFbKNioMCuN/31HcDrtZocoqp7sGBm+Oab515eHTqJ9tw6oVWFi7McI66oZkI1Ff7+ePdu&#10;jZHzRDEiteIVfuIOX23evrnsTclnutWScYsARLmyNxVuvTdlljna8o64M224AmWtbUc8XG2TMUt6&#10;QO9kNsvzZdZry4zVlDsH0tukxJuIX9ec+q917bhHssLAzcevjd9t+GabS1I2lphW0IEG+QcWHREK&#10;nI5Qt8QTtLPiGVQnqNVO1/6M6i7TdS0ojzFANEX+VzQPLTE8xgLJcWZMk/t/sPTL/ptFgkHtCowU&#10;6aBGj/zg0Xt9QMUi5Kc3rgSzBwOG/gBysI2xOnOv6U+HlL5piWr4tbW6bzlhwK8IL7PJ04TjAsi2&#10;/6wZ+CE7ryPQobZdSB6kAwE61OlprE3gQkG4XBfz9QojCqoZHItV9EDK42Njnf/IdYfCocIWSh/B&#10;yf7e+UCGlEeToVDsTkiJrPY/hG9jroPXqHTwJh2Q0RBOEseu5DfSoj2BfpI+5UHuOggoyYo8/FJb&#10;gRyaL8mjCCiMEJFQ46ZOhrdBNJql14RSrvwycpt6m7/sbHkUv+gQhM0xPikUgtJVeBGhIPOOEslD&#10;OwzphdmIeQqspEI9aGYriDCy1FKMyldSHrkB3CQ/YyTPKLupk054WBdSdBVehyCHTIem+6BYHGZP&#10;hExngJIq8ORxEQwl1TuAeGhZj5gIjTJbn1/AkmICtsL5Ol/mF9BlRDawzqi3+MX+eGWsixPDaawD&#10;aSJNS1J9R8Nn0Y9sY79MAomzFcYpDZY/bA9pjEPdwtxtNXuCYYP2Du0bdjQcWm1/Y9TDvquw+7Uj&#10;lmMkPyno8ItiPg8LMl7mi9UMLnaq2U41RFGAqrCHVMXjjU9LdWesaFrwlEZD6WsY8lrEATyxGlYD&#10;7LQ0Bmn/hqU5vUer07/E5g8AAAD//wMAUEsDBBQABgAIAAAAIQATdV843gAAAAoBAAAPAAAAZHJz&#10;L2Rvd25yZXYueG1sTI/BbsIwDIbvk/YOkSftNhIKlNE1RdOknSYOg4lzaExb0ThVEqC8/bwTu9ny&#10;p9/fX65H14sLhth50jCdKBBItbcdNRp+dp8vryBiMmRN7wk13DDCunp8KE1h/ZW+8bJNjeAQioXR&#10;0KY0FFLGukVn4sQPSHw7+uBM4jU00gZz5XDXy0ypXDrTEX9ozYAfLdan7dlpGPb1MVdh3K3CJrWL&#10;0z59TW8rrZ+fxvc3EAnHdIfhT5/VoWKngz+TjaLXkM1VxqiGZbYAwcBsvuThwKTKZyCrUv6vUP0C&#10;AAD//wMAUEsBAi0AFAAGAAgAAAAhALaDOJL+AAAA4QEAABMAAAAAAAAAAAAAAAAAAAAAAFtDb250&#10;ZW50X1R5cGVzXS54bWxQSwECLQAUAAYACAAAACEAOP0h/9YAAACUAQAACwAAAAAAAAAAAAAAAAAv&#10;AQAAX3JlbHMvLnJlbHNQSwECLQAUAAYACAAAACEA4BO2iN0CAABtBgAADgAAAAAAAAAAAAAAAAAu&#10;AgAAZHJzL2Uyb0RvYy54bWxQSwECLQAUAAYACAAAACEAE3VfON4AAAAKAQAADwAAAAAAAAAAAAAA&#10;AAA3BQAAZHJzL2Rvd25yZXYueG1sUEsFBgAAAAAEAAQA8wAAAEIGAAAAAA==&#10;" fillcolor="white [3201]" strokecolor="#fabf8f [1945]" strokeweight="1pt">
                      <v:fill color2="#fbd4b4 [1305]" focus="100%" type="gradient"/>
                      <v:shadow on="t" color="#974706 [1609]" opacity=".5" offset="1pt"/>
                      <v:textbox>
                        <w:txbxContent>
                          <w:p w:rsidR="00192060" w:rsidRPr="00DA1AD5" w:rsidRDefault="00192060" w:rsidP="00192060">
                            <w:pPr>
                              <w:jc w:val="center"/>
                              <w:rPr>
                                <w:rFonts w:ascii="Stencil" w:hAnsi="Stencil"/>
                              </w:rPr>
                            </w:pPr>
                            <w:r w:rsidRPr="00116E89">
                              <w:rPr>
                                <w:rFonts w:ascii="Stencil" w:hAnsi="Stencil"/>
                                <w:sz w:val="20"/>
                                <w:szCs w:val="20"/>
                              </w:rPr>
                              <w:t>Learn</w:t>
                            </w:r>
                            <w:r w:rsidRPr="00DA1AD5">
                              <w:rPr>
                                <w:rFonts w:ascii="Stencil" w:hAnsi="Stencil"/>
                              </w:rPr>
                              <w:t xml:space="preserve"> IT!</w:t>
                            </w:r>
                          </w:p>
                        </w:txbxContent>
                      </v:textbox>
                    </v:shape>
                  </w:pict>
                </mc:Fallback>
              </mc:AlternateContent>
            </w:r>
            <w:r w:rsidRPr="00874C70">
              <w:rPr>
                <w:rFonts w:ascii="Arial" w:hAnsi="Arial" w:cs="Arial"/>
                <w:sz w:val="20"/>
                <w:szCs w:val="20"/>
              </w:rPr>
              <w:t xml:space="preserve">*Exams and orientation paperwork are to be forwarded to the Health and Safety Administrator or </w:t>
            </w:r>
            <w:hyperlink r:id="rId14" w:history="1">
              <w:r w:rsidRPr="00AB0D9E">
                <w:rPr>
                  <w:rStyle w:val="Hyperlink"/>
                  <w:rFonts w:ascii="Arial" w:hAnsi="Arial" w:cs="Arial"/>
                  <w:sz w:val="20"/>
                  <w:szCs w:val="20"/>
                </w:rPr>
                <w:t>xyz@company.ca</w:t>
              </w:r>
            </w:hyperlink>
            <w:r w:rsidRPr="00874C70">
              <w:rPr>
                <w:rFonts w:ascii="Arial" w:hAnsi="Arial" w:cs="Arial"/>
                <w:sz w:val="20"/>
                <w:szCs w:val="20"/>
              </w:rPr>
              <w:t xml:space="preserve"> for marking and filing. </w:t>
            </w:r>
          </w:p>
        </w:tc>
      </w:tr>
      <w:tr w:rsidR="00192060" w:rsidRPr="00874C70" w:rsidTr="00B6363D">
        <w:trPr>
          <w:jc w:val="center"/>
        </w:trPr>
        <w:tc>
          <w:tcPr>
            <w:tcW w:w="6250" w:type="dxa"/>
            <w:tcMar>
              <w:top w:w="115" w:type="dxa"/>
              <w:left w:w="115" w:type="dxa"/>
              <w:bottom w:w="115" w:type="dxa"/>
              <w:right w:w="115" w:type="dxa"/>
            </w:tcMar>
          </w:tcPr>
          <w:p w:rsidR="00192060" w:rsidRPr="00874C70" w:rsidRDefault="00192060" w:rsidP="00967D5D">
            <w:pPr>
              <w:rPr>
                <w:rFonts w:ascii="Arial" w:hAnsi="Arial" w:cs="Arial"/>
                <w:b/>
                <w:sz w:val="20"/>
                <w:szCs w:val="20"/>
              </w:rPr>
            </w:pPr>
            <w:r w:rsidRPr="00874C70">
              <w:rPr>
                <w:rFonts w:ascii="Arial" w:hAnsi="Arial" w:cs="Arial"/>
                <w:b/>
                <w:sz w:val="20"/>
                <w:szCs w:val="20"/>
              </w:rPr>
              <w:t>Element D – Training</w:t>
            </w:r>
          </w:p>
          <w:p w:rsidR="00192060" w:rsidRPr="00874C70" w:rsidRDefault="00192060" w:rsidP="00967D5D">
            <w:pPr>
              <w:rPr>
                <w:rFonts w:ascii="Arial" w:hAnsi="Arial" w:cs="Arial"/>
                <w:b/>
                <w:sz w:val="20"/>
                <w:szCs w:val="20"/>
              </w:rPr>
            </w:pPr>
          </w:p>
          <w:p w:rsidR="00192060" w:rsidRPr="00874C70" w:rsidRDefault="00192060" w:rsidP="00967D5D">
            <w:pPr>
              <w:rPr>
                <w:rFonts w:ascii="Arial" w:hAnsi="Arial" w:cs="Arial"/>
                <w:sz w:val="20"/>
                <w:szCs w:val="20"/>
              </w:rPr>
            </w:pPr>
            <w:r w:rsidRPr="00874C70">
              <w:rPr>
                <w:rFonts w:ascii="Arial" w:hAnsi="Arial" w:cs="Arial"/>
                <w:b/>
                <w:sz w:val="20"/>
                <w:szCs w:val="20"/>
              </w:rPr>
              <w:t xml:space="preserve">Training – </w:t>
            </w:r>
            <w:r w:rsidRPr="00874C70">
              <w:rPr>
                <w:rFonts w:ascii="Arial" w:hAnsi="Arial" w:cs="Arial"/>
                <w:sz w:val="20"/>
                <w:szCs w:val="20"/>
              </w:rPr>
              <w:t xml:space="preserve">All employees are required to complete the following training/orientation </w:t>
            </w:r>
          </w:p>
          <w:p w:rsidR="00192060" w:rsidRPr="001E4B55" w:rsidRDefault="00192060" w:rsidP="00967D5D">
            <w:pPr>
              <w:pStyle w:val="ListParagraph"/>
              <w:numPr>
                <w:ilvl w:val="0"/>
                <w:numId w:val="7"/>
              </w:numPr>
              <w:spacing w:after="0" w:line="240" w:lineRule="auto"/>
              <w:rPr>
                <w:rFonts w:ascii="Arial" w:hAnsi="Arial" w:cs="Arial"/>
                <w:b/>
                <w:sz w:val="20"/>
                <w:szCs w:val="20"/>
              </w:rPr>
            </w:pPr>
            <w:r w:rsidRPr="001E4B55">
              <w:rPr>
                <w:rFonts w:ascii="Arial" w:hAnsi="Arial" w:cs="Arial"/>
                <w:sz w:val="20"/>
                <w:szCs w:val="20"/>
              </w:rPr>
              <w:t>PST: The Petroleum Safety Training</w:t>
            </w:r>
            <w:r>
              <w:rPr>
                <w:rFonts w:ascii="Arial" w:hAnsi="Arial" w:cs="Arial"/>
                <w:sz w:val="20"/>
                <w:szCs w:val="20"/>
              </w:rPr>
              <w:t xml:space="preserve"> (PST)</w:t>
            </w:r>
            <w:r w:rsidRPr="001E4B55">
              <w:rPr>
                <w:rFonts w:ascii="Arial" w:hAnsi="Arial" w:cs="Arial"/>
                <w:sz w:val="20"/>
                <w:szCs w:val="20"/>
              </w:rPr>
              <w:t xml:space="preserve"> course will provide you with information on health and safety hazards and how to control them so that work can be completed safely. It discusses the legal framework that employers must follow and focuses on workers' and employers' responsibilities with respect to health and safety at work</w:t>
            </w:r>
            <w:r>
              <w:rPr>
                <w:rFonts w:ascii="Arial" w:hAnsi="Arial" w:cs="Arial"/>
                <w:sz w:val="20"/>
                <w:szCs w:val="20"/>
              </w:rPr>
              <w:t>*</w:t>
            </w:r>
            <w:r w:rsidRPr="001E4B55">
              <w:rPr>
                <w:rFonts w:ascii="Arial" w:hAnsi="Arial" w:cs="Arial"/>
                <w:sz w:val="20"/>
                <w:szCs w:val="20"/>
              </w:rPr>
              <w:t>.</w:t>
            </w:r>
          </w:p>
          <w:p w:rsidR="00192060" w:rsidRPr="007E77D7" w:rsidRDefault="00192060" w:rsidP="00967D5D">
            <w:pPr>
              <w:pStyle w:val="ListParagraph"/>
              <w:numPr>
                <w:ilvl w:val="0"/>
                <w:numId w:val="7"/>
              </w:numPr>
              <w:spacing w:after="0" w:line="240" w:lineRule="auto"/>
              <w:rPr>
                <w:rFonts w:ascii="Arial" w:hAnsi="Arial" w:cs="Arial"/>
                <w:b/>
                <w:sz w:val="20"/>
                <w:szCs w:val="20"/>
              </w:rPr>
            </w:pPr>
            <w:r w:rsidRPr="00874C70">
              <w:rPr>
                <w:rFonts w:ascii="Arial" w:hAnsi="Arial" w:cs="Arial"/>
                <w:sz w:val="20"/>
                <w:szCs w:val="20"/>
              </w:rPr>
              <w:t>Ergonomic Training (</w:t>
            </w:r>
            <w:r>
              <w:rPr>
                <w:rFonts w:ascii="Arial" w:hAnsi="Arial" w:cs="Arial"/>
                <w:sz w:val="20"/>
                <w:szCs w:val="20"/>
              </w:rPr>
              <w:t xml:space="preserve">Work Safe </w:t>
            </w:r>
            <w:r w:rsidRPr="00874C70">
              <w:rPr>
                <w:rFonts w:ascii="Arial" w:hAnsi="Arial" w:cs="Arial"/>
                <w:sz w:val="20"/>
                <w:szCs w:val="20"/>
              </w:rPr>
              <w:t>Alberta’s “Backs and Bums”)</w:t>
            </w:r>
          </w:p>
          <w:p w:rsidR="00192060" w:rsidRPr="00874C70" w:rsidRDefault="00192060" w:rsidP="00967D5D">
            <w:pPr>
              <w:pStyle w:val="ListParagraph"/>
              <w:numPr>
                <w:ilvl w:val="0"/>
                <w:numId w:val="7"/>
              </w:numPr>
              <w:spacing w:after="0" w:line="240" w:lineRule="auto"/>
              <w:rPr>
                <w:rFonts w:ascii="Arial" w:hAnsi="Arial" w:cs="Arial"/>
                <w:b/>
                <w:sz w:val="20"/>
                <w:szCs w:val="20"/>
              </w:rPr>
            </w:pPr>
            <w:r>
              <w:rPr>
                <w:rFonts w:ascii="Arial" w:hAnsi="Arial" w:cs="Arial"/>
                <w:sz w:val="20"/>
                <w:szCs w:val="20"/>
              </w:rPr>
              <w:t>Hazard Assessment and Control Training (Element B/C)</w:t>
            </w:r>
          </w:p>
          <w:p w:rsidR="0019206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r w:rsidRPr="00874C70">
              <w:rPr>
                <w:rFonts w:ascii="Arial" w:hAnsi="Arial" w:cs="Arial"/>
                <w:sz w:val="20"/>
                <w:szCs w:val="20"/>
              </w:rPr>
              <w:t>As well, all employees must be aware of the following information</w:t>
            </w:r>
          </w:p>
          <w:p w:rsidR="00192060" w:rsidRPr="00874C70" w:rsidRDefault="00192060" w:rsidP="00967D5D">
            <w:pPr>
              <w:pStyle w:val="ListParagraph"/>
              <w:numPr>
                <w:ilvl w:val="0"/>
                <w:numId w:val="7"/>
              </w:numPr>
              <w:spacing w:after="0" w:line="240" w:lineRule="auto"/>
              <w:rPr>
                <w:rFonts w:ascii="Arial" w:hAnsi="Arial" w:cs="Arial"/>
                <w:sz w:val="20"/>
                <w:szCs w:val="20"/>
              </w:rPr>
            </w:pPr>
            <w:r w:rsidRPr="00874C70">
              <w:rPr>
                <w:rFonts w:ascii="Arial" w:hAnsi="Arial" w:cs="Arial"/>
                <w:sz w:val="20"/>
                <w:szCs w:val="20"/>
              </w:rPr>
              <w:t>Working Alone</w:t>
            </w:r>
          </w:p>
          <w:p w:rsidR="00192060" w:rsidRDefault="00192060" w:rsidP="00967D5D">
            <w:pPr>
              <w:pStyle w:val="ListParagraph"/>
              <w:numPr>
                <w:ilvl w:val="0"/>
                <w:numId w:val="7"/>
              </w:numPr>
              <w:spacing w:after="0" w:line="240" w:lineRule="auto"/>
              <w:rPr>
                <w:rFonts w:ascii="Arial" w:hAnsi="Arial" w:cs="Arial"/>
                <w:sz w:val="20"/>
                <w:szCs w:val="20"/>
              </w:rPr>
            </w:pPr>
            <w:r w:rsidRPr="00874C70">
              <w:rPr>
                <w:rFonts w:ascii="Arial" w:hAnsi="Arial" w:cs="Arial"/>
                <w:sz w:val="20"/>
                <w:szCs w:val="20"/>
              </w:rPr>
              <w:t>Imminent Danger</w:t>
            </w:r>
          </w:p>
          <w:p w:rsidR="00192060" w:rsidRPr="00874C70" w:rsidRDefault="00192060" w:rsidP="00967D5D">
            <w:pPr>
              <w:pStyle w:val="ListParagraph"/>
              <w:numPr>
                <w:ilvl w:val="0"/>
                <w:numId w:val="7"/>
              </w:numPr>
              <w:spacing w:after="0" w:line="240" w:lineRule="auto"/>
              <w:rPr>
                <w:rFonts w:ascii="Arial" w:hAnsi="Arial" w:cs="Arial"/>
                <w:sz w:val="20"/>
                <w:szCs w:val="20"/>
              </w:rPr>
            </w:pPr>
            <w:r>
              <w:rPr>
                <w:rFonts w:ascii="Arial" w:hAnsi="Arial" w:cs="Arial"/>
                <w:sz w:val="20"/>
                <w:szCs w:val="20"/>
              </w:rPr>
              <w:t>Disciplinary Action and Procedures</w:t>
            </w:r>
          </w:p>
          <w:p w:rsidR="00192060" w:rsidRPr="00874C70" w:rsidRDefault="00192060" w:rsidP="00967D5D">
            <w:pPr>
              <w:pStyle w:val="ListParagraph"/>
              <w:numPr>
                <w:ilvl w:val="0"/>
                <w:numId w:val="7"/>
              </w:numPr>
              <w:spacing w:after="0" w:line="240" w:lineRule="auto"/>
              <w:rPr>
                <w:rFonts w:ascii="Arial" w:hAnsi="Arial" w:cs="Arial"/>
                <w:sz w:val="20"/>
                <w:szCs w:val="20"/>
              </w:rPr>
            </w:pPr>
            <w:r w:rsidRPr="00874C70">
              <w:rPr>
                <w:rFonts w:ascii="Arial" w:hAnsi="Arial" w:cs="Arial"/>
                <w:sz w:val="20"/>
                <w:szCs w:val="20"/>
              </w:rPr>
              <w:t>Right to Refuse Unsafe Work</w:t>
            </w:r>
          </w:p>
          <w:p w:rsidR="00192060" w:rsidRDefault="00192060" w:rsidP="00967D5D">
            <w:pPr>
              <w:rPr>
                <w:rFonts w:ascii="Arial" w:hAnsi="Arial" w:cs="Arial"/>
                <w:sz w:val="20"/>
                <w:szCs w:val="20"/>
              </w:rPr>
            </w:pPr>
          </w:p>
          <w:p w:rsidR="00192060" w:rsidRPr="00874C70" w:rsidRDefault="00192060" w:rsidP="00967D5D">
            <w:pPr>
              <w:rPr>
                <w:rFonts w:ascii="Arial" w:hAnsi="Arial" w:cs="Arial"/>
                <w:b/>
                <w:sz w:val="20"/>
                <w:szCs w:val="20"/>
              </w:rPr>
            </w:pPr>
            <w:r w:rsidRPr="00874C70">
              <w:rPr>
                <w:rFonts w:ascii="Arial" w:hAnsi="Arial" w:cs="Arial"/>
                <w:sz w:val="20"/>
                <w:szCs w:val="20"/>
              </w:rPr>
              <w:lastRenderedPageBreak/>
              <w:t xml:space="preserve">* Employees must adhere to all HSE regulations that apply to workers while in our facilities.  </w:t>
            </w:r>
          </w:p>
        </w:tc>
        <w:tc>
          <w:tcPr>
            <w:tcW w:w="525" w:type="dxa"/>
            <w:tcBorders>
              <w:right w:val="single" w:sz="4" w:space="0" w:color="auto"/>
            </w:tcBorders>
            <w:tcMar>
              <w:top w:w="115" w:type="dxa"/>
              <w:left w:w="115" w:type="dxa"/>
              <w:bottom w:w="115" w:type="dxa"/>
              <w:right w:w="115" w:type="dxa"/>
            </w:tcMar>
          </w:tcPr>
          <w:p w:rsidR="00192060" w:rsidRPr="00874C70" w:rsidRDefault="00192060" w:rsidP="00967D5D">
            <w:pPr>
              <w:rPr>
                <w:rFonts w:ascii="Arial" w:hAnsi="Arial" w:cs="Arial"/>
                <w:b/>
                <w:sz w:val="20"/>
                <w:szCs w:val="20"/>
              </w:rPr>
            </w:pPr>
          </w:p>
        </w:tc>
        <w:tc>
          <w:tcPr>
            <w:tcW w:w="4025" w:type="dxa"/>
            <w:tcBorders>
              <w:left w:val="single" w:sz="4" w:space="0" w:color="auto"/>
            </w:tcBorders>
            <w:tcMar>
              <w:top w:w="115" w:type="dxa"/>
              <w:left w:w="115" w:type="dxa"/>
              <w:bottom w:w="115" w:type="dxa"/>
              <w:right w:w="115" w:type="dxa"/>
            </w:tcMar>
          </w:tcPr>
          <w:p w:rsidR="00192060" w:rsidRPr="00874C70" w:rsidRDefault="00192060" w:rsidP="00967D5D">
            <w:pPr>
              <w:pStyle w:val="ListParagraph"/>
              <w:numPr>
                <w:ilvl w:val="0"/>
                <w:numId w:val="6"/>
              </w:numPr>
              <w:spacing w:after="0" w:line="240" w:lineRule="auto"/>
              <w:rPr>
                <w:rFonts w:ascii="Arial" w:hAnsi="Arial" w:cs="Arial"/>
                <w:sz w:val="20"/>
                <w:szCs w:val="20"/>
              </w:rPr>
            </w:pPr>
            <w:r w:rsidRPr="00874C70">
              <w:rPr>
                <w:rFonts w:ascii="Arial" w:hAnsi="Arial" w:cs="Arial"/>
                <w:sz w:val="20"/>
                <w:szCs w:val="20"/>
              </w:rPr>
              <w:t xml:space="preserve">The </w:t>
            </w:r>
            <w:r w:rsidRPr="001B4B31">
              <w:rPr>
                <w:rFonts w:ascii="Arial" w:hAnsi="Arial" w:cs="Arial"/>
                <w:b/>
                <w:sz w:val="20"/>
                <w:szCs w:val="20"/>
              </w:rPr>
              <w:t>PST</w:t>
            </w:r>
            <w:r w:rsidRPr="00874C70">
              <w:rPr>
                <w:rFonts w:ascii="Arial" w:hAnsi="Arial" w:cs="Arial"/>
                <w:sz w:val="20"/>
                <w:szCs w:val="20"/>
              </w:rPr>
              <w:t xml:space="preserve"> can be completed through </w:t>
            </w:r>
            <w:r>
              <w:rPr>
                <w:rFonts w:ascii="Arial" w:hAnsi="Arial" w:cs="Arial"/>
                <w:sz w:val="20"/>
                <w:szCs w:val="20"/>
              </w:rPr>
              <w:t>&lt;company&gt;</w:t>
            </w:r>
            <w:r w:rsidRPr="00874C70">
              <w:rPr>
                <w:rFonts w:ascii="Arial" w:hAnsi="Arial" w:cs="Arial"/>
                <w:sz w:val="20"/>
                <w:szCs w:val="20"/>
              </w:rPr>
              <w:t xml:space="preserve">’s on-line training, and must be completed within your first </w:t>
            </w:r>
            <w:r>
              <w:rPr>
                <w:rFonts w:ascii="Arial" w:hAnsi="Arial" w:cs="Arial"/>
                <w:sz w:val="20"/>
                <w:szCs w:val="20"/>
              </w:rPr>
              <w:t>week</w:t>
            </w:r>
            <w:r w:rsidRPr="00874C70">
              <w:rPr>
                <w:rFonts w:ascii="Arial" w:hAnsi="Arial" w:cs="Arial"/>
                <w:sz w:val="20"/>
                <w:szCs w:val="20"/>
              </w:rPr>
              <w:t>.</w:t>
            </w:r>
          </w:p>
          <w:p w:rsidR="00192060" w:rsidRPr="00874C70" w:rsidRDefault="00192060" w:rsidP="00967D5D">
            <w:pPr>
              <w:pStyle w:val="ListParagraph"/>
              <w:numPr>
                <w:ilvl w:val="0"/>
                <w:numId w:val="6"/>
              </w:numPr>
              <w:spacing w:after="0" w:line="240" w:lineRule="auto"/>
              <w:rPr>
                <w:rFonts w:ascii="Arial" w:hAnsi="Arial" w:cs="Arial"/>
                <w:sz w:val="20"/>
                <w:szCs w:val="20"/>
              </w:rPr>
            </w:pPr>
            <w:r w:rsidRPr="00874C70">
              <w:rPr>
                <w:rFonts w:ascii="Arial" w:hAnsi="Arial" w:cs="Arial"/>
                <w:sz w:val="20"/>
                <w:szCs w:val="20"/>
              </w:rPr>
              <w:t xml:space="preserve">The </w:t>
            </w:r>
            <w:r w:rsidRPr="001B4B31">
              <w:rPr>
                <w:rFonts w:ascii="Arial" w:hAnsi="Arial" w:cs="Arial"/>
                <w:b/>
                <w:sz w:val="20"/>
                <w:szCs w:val="20"/>
              </w:rPr>
              <w:t>Backs and Bums training video</w:t>
            </w:r>
            <w:r w:rsidRPr="00874C70">
              <w:rPr>
                <w:rFonts w:ascii="Arial" w:hAnsi="Arial" w:cs="Arial"/>
                <w:sz w:val="20"/>
                <w:szCs w:val="20"/>
              </w:rPr>
              <w:t xml:space="preserve"> can be found at </w:t>
            </w:r>
            <w:hyperlink r:id="rId15" w:history="1">
              <w:r w:rsidRPr="00874C70">
                <w:rPr>
                  <w:rStyle w:val="Hyperlink"/>
                  <w:rFonts w:ascii="Arial" w:hAnsi="Arial" w:cs="Arial"/>
                  <w:sz w:val="20"/>
                  <w:szCs w:val="20"/>
                </w:rPr>
                <w:t>http://humanservices.alberta.ca/elearning/ergonomics/data/ergonomics.html</w:t>
              </w:r>
            </w:hyperlink>
            <w:r w:rsidRPr="00874C70">
              <w:rPr>
                <w:rFonts w:ascii="Arial" w:hAnsi="Arial" w:cs="Arial"/>
                <w:sz w:val="20"/>
                <w:szCs w:val="20"/>
              </w:rPr>
              <w:t xml:space="preserve"> </w:t>
            </w:r>
          </w:p>
          <w:p w:rsidR="00192060" w:rsidRPr="00874C70" w:rsidRDefault="00192060" w:rsidP="00967D5D">
            <w:pPr>
              <w:pStyle w:val="ListParagraph"/>
              <w:numPr>
                <w:ilvl w:val="0"/>
                <w:numId w:val="6"/>
              </w:numPr>
              <w:spacing w:after="0" w:line="240" w:lineRule="auto"/>
              <w:rPr>
                <w:rFonts w:ascii="Arial" w:hAnsi="Arial" w:cs="Arial"/>
                <w:sz w:val="20"/>
                <w:szCs w:val="20"/>
              </w:rPr>
            </w:pPr>
            <w:r w:rsidRPr="00874C70">
              <w:rPr>
                <w:rFonts w:ascii="Arial" w:hAnsi="Arial" w:cs="Arial"/>
                <w:sz w:val="20"/>
                <w:szCs w:val="20"/>
              </w:rPr>
              <w:t>Take the corresponding exam included in this package.</w:t>
            </w:r>
          </w:p>
          <w:p w:rsidR="00192060" w:rsidRPr="00874C70" w:rsidRDefault="00192060" w:rsidP="00967D5D">
            <w:pPr>
              <w:pStyle w:val="ListParagraph"/>
              <w:numPr>
                <w:ilvl w:val="0"/>
                <w:numId w:val="6"/>
              </w:numPr>
              <w:spacing w:after="0" w:line="240" w:lineRule="auto"/>
              <w:rPr>
                <w:rFonts w:ascii="Arial" w:hAnsi="Arial" w:cs="Arial"/>
                <w:sz w:val="20"/>
                <w:szCs w:val="20"/>
              </w:rPr>
            </w:pPr>
            <w:r w:rsidRPr="00874C70">
              <w:rPr>
                <w:rFonts w:ascii="Arial" w:hAnsi="Arial" w:cs="Arial"/>
                <w:sz w:val="20"/>
                <w:szCs w:val="20"/>
              </w:rPr>
              <w:t xml:space="preserve">Information and copies are available on the </w:t>
            </w:r>
            <w:r>
              <w:rPr>
                <w:rFonts w:ascii="Arial" w:hAnsi="Arial" w:cs="Arial"/>
                <w:sz w:val="20"/>
                <w:szCs w:val="20"/>
              </w:rPr>
              <w:t>&lt;company&gt;</w:t>
            </w:r>
            <w:r w:rsidRPr="00874C70">
              <w:rPr>
                <w:rFonts w:ascii="Arial" w:hAnsi="Arial" w:cs="Arial"/>
                <w:sz w:val="20"/>
                <w:szCs w:val="20"/>
              </w:rPr>
              <w:t xml:space="preserve"> blog.</w:t>
            </w:r>
          </w:p>
          <w:p w:rsidR="00192060" w:rsidRPr="00874C70" w:rsidRDefault="00116E89" w:rsidP="00967D5D">
            <w:pPr>
              <w:pStyle w:val="ListParagraph"/>
              <w:ind w:lef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8533B8F" wp14:editId="0C20D2F7">
                      <wp:simplePos x="0" y="0"/>
                      <wp:positionH relativeFrom="column">
                        <wp:posOffset>1510030</wp:posOffset>
                      </wp:positionH>
                      <wp:positionV relativeFrom="paragraph">
                        <wp:posOffset>18151</wp:posOffset>
                      </wp:positionV>
                      <wp:extent cx="876300" cy="276225"/>
                      <wp:effectExtent l="0" t="0" r="38100" b="6667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192060" w:rsidRPr="00DA1AD5" w:rsidRDefault="00192060" w:rsidP="00192060">
                                  <w:pPr>
                                    <w:jc w:val="center"/>
                                    <w:rPr>
                                      <w:rFonts w:ascii="Stencil" w:hAnsi="Stencil"/>
                                    </w:rPr>
                                  </w:pPr>
                                  <w:r>
                                    <w:rPr>
                                      <w:rFonts w:ascii="Stencil" w:hAnsi="Stencil"/>
                                    </w:rPr>
                                    <w:t>Learn</w:t>
                                  </w:r>
                                  <w:r w:rsidRPr="00DA1AD5">
                                    <w:rPr>
                                      <w:rFonts w:ascii="Stencil" w:hAnsi="Stencil"/>
                                    </w:rPr>
                                    <w:t xml:space="preserv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18.9pt;margin-top:1.45pt;width:69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vO3QIAAG0GAAAOAAAAZHJzL2Uyb0RvYy54bWysVUtv3CAQvlfqf0DcG3udfcWKN0qTpqqU&#10;PqSk6pkFbKNioMCuN/31HcDrtZocoqp7sGBm+Oab515eHTqJ9tw6oVWFZ2c5RlxRzYRqKvz98e7d&#10;GiPniWJEasUr/MQdvtq8fXPZm5IXutWScYsARLmyNxVuvTdlljna8o64M224AmWtbUc8XG2TMUt6&#10;QO9kVuT5Muu1ZcZqyp0D6W1S4k3Er2tO/de6dtwjWWHg5uPXxu82fLPNJSkbS0wr6ECD/AOLjggF&#10;TkeoW+IJ2lnxDKoT1Gqna39GdZfpuhaUxxggmln+VzQPLTE8xgLJcWZMk/t/sPTL/ptFgkHtID2K&#10;dFCjR37w6L0+oNkq5Kc3rgSzBwOG/gBysI2xOnOv6U+HlL5piWr4tbW6bzlhwG8WXmaTpwnHBZBt&#10;/1kz8EN2XkegQ227kDxIBwJ0IPI01iZwoSBcr5bnOWgoqIrVsigW0QMpj4+Ndf4j1x0KhwpbKH0E&#10;J/t75wMZUh5NhkKxOyElstr/EL6NuQ5eo9LBm3RARkM4SRy7kt9Ii/YE+kn6lAe56yCgJJvl4Zfa&#10;CuTQfEkeRUBhhIiEGjd1MrwNotEsvSaUcuWXkdvU2/xlZ8uj+EWHIGyO8UmhEJSuwosIBfl1lEge&#10;2mFIL8xGzFNgJRXqQVOsIMLIUksxKl9JeeQGcJP8jJE8o+ymTjrhYV1I0UFDhCCHTIem+6BYHGZP&#10;hExngJIq8ORxEQwl1TuAeGhZj5gIjVKszy9gSTEBW+F8nS/zixVGRDawzqi3+MX+eGWsixPDaawD&#10;aSJNS1J9R8Nn0Y9sY79MAomzFcYpDZY/bA9xjItQtzB3W82eYNigvUP7hh0Nh1bb3xj1sO8q7H7t&#10;iOUYyU8KOvxiNp+DmY+X+WJVwMVONduphigKUBX2kKp4vPFpqe6MFU0LntJoKH0NQ16LOIAnVsNq&#10;gJ2WxiDt37A0p/dodfqX2PwBAAD//wMAUEsDBBQABgAIAAAAIQBADGN23QAAAAgBAAAPAAAAZHJz&#10;L2Rvd25yZXYueG1sTI/NbsIwEITvlfoO1lbqrTj8hSaNg6pKPVUcChVnEy9xRLyObAPh7bs90duM&#10;ZjXzbbUeXS8uGGLnScF0koFAarzpqFXws/t8eQURkyaje0+o4IYR1vXjQ6VL46/0jZdtagWXUCy1&#10;ApvSUEoZG4tOx4kfkDg7+uB0YhtaaYK+crnr5SzLcul0R7xg9YAfFpvT9uwUDPvmmGdh3BVhk+zy&#10;tE9f01uh1PPT+P4GIuGY7sfwh8/oUDPTwZ/JRNErmM1XjJ5YFCA4n6+W7A8KFvkCZF3J/w/UvwAA&#10;AP//AwBQSwECLQAUAAYACAAAACEAtoM4kv4AAADhAQAAEwAAAAAAAAAAAAAAAAAAAAAAW0NvbnRl&#10;bnRfVHlwZXNdLnhtbFBLAQItABQABgAIAAAAIQA4/SH/1gAAAJQBAAALAAAAAAAAAAAAAAAAAC8B&#10;AABfcmVscy8ucmVsc1BLAQItABQABgAIAAAAIQBFHPvO3QIAAG0GAAAOAAAAAAAAAAAAAAAAAC4C&#10;AABkcnMvZTJvRG9jLnhtbFBLAQItABQABgAIAAAAIQBADGN23QAAAAgBAAAPAAAAAAAAAAAAAAAA&#10;ADcFAABkcnMvZG93bnJldi54bWxQSwUGAAAAAAQABADzAAAAQQYAAAAA&#10;" fillcolor="white [3201]" strokecolor="#fabf8f [1945]" strokeweight="1pt">
                      <v:fill color2="#fbd4b4 [1305]" focus="100%" type="gradient"/>
                      <v:shadow on="t" color="#974706 [1609]" opacity=".5" offset="1pt"/>
                      <v:textbox>
                        <w:txbxContent>
                          <w:p w:rsidR="00192060" w:rsidRPr="00DA1AD5" w:rsidRDefault="00192060" w:rsidP="00192060">
                            <w:pPr>
                              <w:jc w:val="center"/>
                              <w:rPr>
                                <w:rFonts w:ascii="Stencil" w:hAnsi="Stencil"/>
                              </w:rPr>
                            </w:pPr>
                            <w:r>
                              <w:rPr>
                                <w:rFonts w:ascii="Stencil" w:hAnsi="Stencil"/>
                              </w:rPr>
                              <w:t>Learn</w:t>
                            </w:r>
                            <w:r w:rsidRPr="00DA1AD5">
                              <w:rPr>
                                <w:rFonts w:ascii="Stencil" w:hAnsi="Stencil"/>
                              </w:rPr>
                              <w:t xml:space="preserve"> IT!</w:t>
                            </w:r>
                          </w:p>
                        </w:txbxContent>
                      </v:textbox>
                    </v:shape>
                  </w:pict>
                </mc:Fallback>
              </mc:AlternateContent>
            </w:r>
          </w:p>
          <w:p w:rsidR="00192060" w:rsidRPr="00874C70" w:rsidRDefault="00192060" w:rsidP="00967D5D">
            <w:pPr>
              <w:pStyle w:val="ListParagraph"/>
              <w:ind w:left="360"/>
              <w:rPr>
                <w:rFonts w:ascii="Arial" w:hAnsi="Arial" w:cs="Arial"/>
                <w:sz w:val="20"/>
                <w:szCs w:val="20"/>
              </w:rPr>
            </w:pPr>
          </w:p>
          <w:p w:rsidR="00192060" w:rsidRPr="00874C70" w:rsidRDefault="00192060" w:rsidP="00967D5D">
            <w:pPr>
              <w:pStyle w:val="ListParagraph"/>
              <w:numPr>
                <w:ilvl w:val="0"/>
                <w:numId w:val="6"/>
              </w:numPr>
              <w:spacing w:after="0" w:line="240" w:lineRule="auto"/>
              <w:rPr>
                <w:rFonts w:ascii="Arial" w:hAnsi="Arial" w:cs="Arial"/>
                <w:sz w:val="20"/>
                <w:szCs w:val="20"/>
              </w:rPr>
            </w:pPr>
            <w:r>
              <w:rPr>
                <w:rFonts w:ascii="Arial" w:hAnsi="Arial" w:cs="Arial"/>
                <w:sz w:val="20"/>
                <w:szCs w:val="20"/>
              </w:rPr>
              <w:t>An i</w:t>
            </w:r>
            <w:r w:rsidRPr="00874C70">
              <w:rPr>
                <w:rFonts w:ascii="Arial" w:hAnsi="Arial" w:cs="Arial"/>
                <w:sz w:val="20"/>
                <w:szCs w:val="20"/>
              </w:rPr>
              <w:t>nformation sheet</w:t>
            </w:r>
            <w:r>
              <w:rPr>
                <w:rFonts w:ascii="Arial" w:hAnsi="Arial" w:cs="Arial"/>
                <w:sz w:val="20"/>
                <w:szCs w:val="20"/>
              </w:rPr>
              <w:t xml:space="preserve"> is</w:t>
            </w:r>
            <w:r w:rsidRPr="00874C70">
              <w:rPr>
                <w:rFonts w:ascii="Arial" w:hAnsi="Arial" w:cs="Arial"/>
                <w:sz w:val="20"/>
                <w:szCs w:val="20"/>
              </w:rPr>
              <w:t xml:space="preserve"> </w:t>
            </w:r>
            <w:r>
              <w:rPr>
                <w:rFonts w:ascii="Arial" w:hAnsi="Arial" w:cs="Arial"/>
                <w:sz w:val="20"/>
                <w:szCs w:val="20"/>
              </w:rPr>
              <w:t>i</w:t>
            </w:r>
            <w:r w:rsidRPr="00874C70">
              <w:rPr>
                <w:rFonts w:ascii="Arial" w:hAnsi="Arial" w:cs="Arial"/>
                <w:sz w:val="20"/>
                <w:szCs w:val="20"/>
              </w:rPr>
              <w:t>ncluded in HSE Orientation package</w:t>
            </w:r>
          </w:p>
          <w:p w:rsidR="00192060" w:rsidRPr="00874C70" w:rsidRDefault="00192060" w:rsidP="00967D5D">
            <w:pPr>
              <w:pStyle w:val="ListParagraph"/>
              <w:numPr>
                <w:ilvl w:val="0"/>
                <w:numId w:val="6"/>
              </w:numPr>
              <w:spacing w:after="0" w:line="240"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4C9B93E6" wp14:editId="0785B7A6">
                      <wp:simplePos x="0" y="0"/>
                      <wp:positionH relativeFrom="column">
                        <wp:posOffset>1505140</wp:posOffset>
                      </wp:positionH>
                      <wp:positionV relativeFrom="paragraph">
                        <wp:posOffset>230505</wp:posOffset>
                      </wp:positionV>
                      <wp:extent cx="876300" cy="275590"/>
                      <wp:effectExtent l="0" t="0" r="38100" b="482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55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92060" w:rsidRPr="00DA1AD5" w:rsidRDefault="00192060" w:rsidP="00192060">
                                  <w:pPr>
                                    <w:jc w:val="center"/>
                                    <w:rPr>
                                      <w:rFonts w:ascii="Stencil" w:hAnsi="Stencil"/>
                                    </w:rPr>
                                  </w:pPr>
                                  <w:r w:rsidRPr="00DA1AD5">
                                    <w:rPr>
                                      <w:rFonts w:ascii="Stencil" w:hAnsi="Stencil"/>
                                    </w:rPr>
                                    <w:t>READ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18.5pt;margin-top:18.15pt;width:69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wc4gIAAGwGAAAOAAAAZHJzL2Uyb0RvYy54bWysVVtv2yAUfp+0/4B4X+3cE6tO1bXrNKm7&#10;SOm0ZwLYRsPAgMTufv0OkLjWWk3TtDxYcIDvfN+55fKqbyU6cuuEViWeXOQYcUU1E6ou8deHuzdr&#10;jJwnihGpFS/xI3f4avv61WVnCj7VjZaMWwQgyhWdKXHjvSmyzNGGt8RdaMMVHFbatsTD1tYZs6QD&#10;9FZm0zxfZp22zFhNuXNgvU2HeBvxq4pT/7mqHPdIlhi4+fi18bsP32x7SYraEtMIeqJB/oFFS4QC&#10;pwPULfEEHax4BtUKarXTlb+gus10VQnKowZQM8l/U7NriOFRCwTHmSFM7v/B0k/HLxYJVuINRoq0&#10;kKIH3nv0Vvdosgzh6Ywr4NbOwD3fgx3SHKU6c6/pd4eUvmmIqvm1tbprOGFAbxJeZqOnCccFkH33&#10;UTPwQw5eR6C+sm2IHUQDATqk6XFITeBCwbheLWc5nFA4mq4Wi01MXUaK82NjnX/PdYvCosQWMh/B&#10;yfHe+UCGFOcrpzyxOyElstp/E76JoQ5e46GDN2mBjAY5yRyLkt9Ii44Eykn6FAd5aEFQsk3y8EtV&#10;BXaovWQ/sx0gIqHajZ2c3gbTcC29JpRy5ReR29jb/GVny7MZNA9Ig0Mw1md9UigEqSvxIkJBfB0l&#10;kkM1pATGeo5xCqykQh2cTFegMLLUUgyHg6M/Ux64AdwoPoOSZ5Td2EkrPEwLKVooiCDyFOlQdO8U&#10;i73siZBpDVBSBZ48zoFTSvUBIHYN6xAToVCm69kGZhQTMBRm63yZb1YYEVnDNKPe4hfr4y+1Lp4Y&#10;jrWeSBNpGpKCNVx8pn5gG9M3EhJ7K7RTaizf7/vYxbNzy+41e4Rmg/IO5RtGNCwabX9i1MG4K7H7&#10;cSCWYyQ/KKjwzWQ+h2s+buaL1RQ2dnyyH58QRQGqxB5CFZc3Ps3Ug7GibsBTag2lr6HJKxEbMEyD&#10;xArEhA2MtFSVafyGmTnex1tPfxLbXwAAAP//AwBQSwMEFAAGAAgAAAAhAPHGG97fAAAACQEAAA8A&#10;AABkcnMvZG93bnJldi54bWxMj8FOwzAQRO9I/IO1SNyoQyNqGuJUFRKXRgIaeujRjd04aryObLcN&#10;f89yguPOjmbelKvJDexiQuw9SnicZcAMtl732EnYfb09PAOLSaFWg0cj4dtEWFW3N6UqtL/i1lya&#10;1DEKwVgoCTalseA8ttY4FWd+NEi/ow9OJTpDx3VQVwp3A59n2YI71SM1WDWaV2vaU3N21Lupo/h8&#10;V9tNc1zb0wfW+7Cspby/m9YvwJKZ0p8ZfvEJHSpiOvgz6sgGCfNc0JYkIV/kwMiQiycSDhLEUgCv&#10;Sv5/QfUDAAD//wMAUEsBAi0AFAAGAAgAAAAhALaDOJL+AAAA4QEAABMAAAAAAAAAAAAAAAAAAAAA&#10;AFtDb250ZW50X1R5cGVzXS54bWxQSwECLQAUAAYACAAAACEAOP0h/9YAAACUAQAACwAAAAAAAAAA&#10;AAAAAAAvAQAAX3JlbHMvLnJlbHNQSwECLQAUAAYACAAAACEAtL5cHOICAABsBgAADgAAAAAAAAAA&#10;AAAAAAAuAgAAZHJzL2Uyb0RvYy54bWxQSwECLQAUAAYACAAAACEA8cYb3t8AAAAJAQAADwAAAAAA&#10;AAAAAAAAAAA8BQAAZHJzL2Rvd25yZXYueG1sUEsFBgAAAAAEAAQA8wAAAEgGAAAAAA==&#10;" fillcolor="white [3201]" strokecolor="#92cddc [1944]" strokeweight="1pt">
                      <v:fill color2="#b6dde8 [1304]" focus="100%" type="gradient"/>
                      <v:shadow on="t" color="#205867 [1608]" opacity=".5" offset="1pt"/>
                      <v:textbox>
                        <w:txbxContent>
                          <w:p w:rsidR="00192060" w:rsidRPr="00DA1AD5" w:rsidRDefault="00192060" w:rsidP="00192060">
                            <w:pPr>
                              <w:jc w:val="center"/>
                              <w:rPr>
                                <w:rFonts w:ascii="Stencil" w:hAnsi="Stencil"/>
                              </w:rPr>
                            </w:pPr>
                            <w:r w:rsidRPr="00DA1AD5">
                              <w:rPr>
                                <w:rFonts w:ascii="Stencil" w:hAnsi="Stencil"/>
                              </w:rPr>
                              <w:t>READ IT!</w:t>
                            </w:r>
                          </w:p>
                        </w:txbxContent>
                      </v:textbox>
                    </v:shape>
                  </w:pict>
                </mc:Fallback>
              </mc:AlternateContent>
            </w:r>
            <w:r w:rsidRPr="00874C70">
              <w:rPr>
                <w:rFonts w:ascii="Arial" w:hAnsi="Arial" w:cs="Arial"/>
                <w:sz w:val="20"/>
                <w:szCs w:val="20"/>
              </w:rPr>
              <w:t xml:space="preserve">Copies are located on the </w:t>
            </w:r>
            <w:r>
              <w:rPr>
                <w:rFonts w:ascii="Arial" w:hAnsi="Arial" w:cs="Arial"/>
                <w:sz w:val="20"/>
                <w:szCs w:val="20"/>
              </w:rPr>
              <w:t>&lt;company&gt;</w:t>
            </w:r>
            <w:r w:rsidRPr="00874C70">
              <w:rPr>
                <w:rFonts w:ascii="Arial" w:hAnsi="Arial" w:cs="Arial"/>
                <w:sz w:val="20"/>
                <w:szCs w:val="20"/>
              </w:rPr>
              <w:t xml:space="preserve"> Blog</w:t>
            </w:r>
          </w:p>
        </w:tc>
      </w:tr>
    </w:tbl>
    <w:p w:rsidR="00192060" w:rsidRDefault="00192060" w:rsidP="00967D5D"/>
    <w:p w:rsidR="00192060" w:rsidRDefault="00192060" w:rsidP="00967D5D"/>
    <w:tbl>
      <w:tblPr>
        <w:tblStyle w:val="TableGrid"/>
        <w:tblW w:w="10800" w:type="dxa"/>
        <w:jc w:val="center"/>
        <w:tblLayout w:type="fixed"/>
        <w:tblLook w:val="04A0" w:firstRow="1" w:lastRow="0" w:firstColumn="1" w:lastColumn="0" w:noHBand="0" w:noVBand="1"/>
      </w:tblPr>
      <w:tblGrid>
        <w:gridCol w:w="6250"/>
        <w:gridCol w:w="525"/>
        <w:gridCol w:w="4025"/>
      </w:tblGrid>
      <w:tr w:rsidR="00192060" w:rsidRPr="00874C70" w:rsidTr="00967D5D">
        <w:trPr>
          <w:jc w:val="center"/>
        </w:trPr>
        <w:tc>
          <w:tcPr>
            <w:tcW w:w="6573" w:type="dxa"/>
            <w:tcMar>
              <w:top w:w="115" w:type="dxa"/>
              <w:left w:w="115" w:type="dxa"/>
              <w:bottom w:w="115" w:type="dxa"/>
              <w:right w:w="115" w:type="dxa"/>
            </w:tcMar>
          </w:tcPr>
          <w:p w:rsidR="00192060" w:rsidRPr="00874C70" w:rsidRDefault="00192060" w:rsidP="00967D5D">
            <w:pPr>
              <w:rPr>
                <w:rFonts w:ascii="Arial" w:hAnsi="Arial" w:cs="Arial"/>
                <w:b/>
                <w:sz w:val="20"/>
                <w:szCs w:val="20"/>
              </w:rPr>
            </w:pPr>
            <w:r w:rsidRPr="00874C70">
              <w:rPr>
                <w:rFonts w:ascii="Arial" w:hAnsi="Arial" w:cs="Arial"/>
                <w:sz w:val="20"/>
                <w:szCs w:val="20"/>
              </w:rPr>
              <w:br w:type="page"/>
            </w:r>
            <w:r w:rsidRPr="00874C70">
              <w:rPr>
                <w:rFonts w:ascii="Arial" w:hAnsi="Arial" w:cs="Arial"/>
                <w:b/>
                <w:sz w:val="20"/>
                <w:szCs w:val="20"/>
              </w:rPr>
              <w:t>Element E – Emergency Response Plan (ERP)</w:t>
            </w:r>
          </w:p>
          <w:p w:rsidR="00192060" w:rsidRPr="00874C7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r w:rsidRPr="00874C70">
              <w:rPr>
                <w:rFonts w:ascii="Arial" w:hAnsi="Arial" w:cs="Arial"/>
                <w:b/>
                <w:sz w:val="20"/>
                <w:szCs w:val="20"/>
              </w:rPr>
              <w:t>Emergency Response</w:t>
            </w:r>
            <w:r w:rsidRPr="00874C70">
              <w:rPr>
                <w:rFonts w:ascii="Arial" w:hAnsi="Arial" w:cs="Arial"/>
                <w:sz w:val="20"/>
                <w:szCs w:val="20"/>
              </w:rPr>
              <w:t xml:space="preserve"> – As a part of the facilities tour the employee will be made aware of the location of the facility emergency response plan and directed towards evacuation maps </w:t>
            </w:r>
            <w:r>
              <w:rPr>
                <w:rFonts w:ascii="Arial" w:hAnsi="Arial" w:cs="Arial"/>
                <w:sz w:val="20"/>
                <w:szCs w:val="20"/>
              </w:rPr>
              <w:t xml:space="preserve">(i.e. </w:t>
            </w:r>
            <w:r w:rsidRPr="00874C70">
              <w:rPr>
                <w:rFonts w:ascii="Arial" w:hAnsi="Arial" w:cs="Arial"/>
                <w:sz w:val="20"/>
                <w:szCs w:val="20"/>
              </w:rPr>
              <w:t>placed at the elevator doors</w:t>
            </w:r>
            <w:r>
              <w:rPr>
                <w:rFonts w:ascii="Arial" w:hAnsi="Arial" w:cs="Arial"/>
                <w:sz w:val="20"/>
                <w:szCs w:val="20"/>
              </w:rPr>
              <w:t xml:space="preserve"> in Calgary)</w:t>
            </w:r>
            <w:r w:rsidRPr="00874C70">
              <w:rPr>
                <w:rFonts w:ascii="Arial" w:hAnsi="Arial" w:cs="Arial"/>
                <w:sz w:val="20"/>
                <w:szCs w:val="20"/>
              </w:rPr>
              <w:t xml:space="preserve">.  It is the department manager’s responsibility to ensure that this plan is reviewed with the employees at least once per year*.  In the event of an emergency the employee is responsible </w:t>
            </w:r>
            <w:r>
              <w:rPr>
                <w:rFonts w:ascii="Arial" w:hAnsi="Arial" w:cs="Arial"/>
                <w:sz w:val="20"/>
                <w:szCs w:val="20"/>
              </w:rPr>
              <w:t xml:space="preserve">to </w:t>
            </w:r>
            <w:r w:rsidRPr="00874C70">
              <w:rPr>
                <w:rFonts w:ascii="Arial" w:hAnsi="Arial" w:cs="Arial"/>
                <w:sz w:val="20"/>
                <w:szCs w:val="20"/>
              </w:rPr>
              <w:t xml:space="preserve">follow the emergency response instructions. </w:t>
            </w:r>
          </w:p>
          <w:p w:rsidR="00192060" w:rsidRDefault="00192060" w:rsidP="00967D5D">
            <w:pPr>
              <w:rPr>
                <w:rFonts w:ascii="Arial" w:hAnsi="Arial" w:cs="Arial"/>
                <w:sz w:val="20"/>
                <w:szCs w:val="20"/>
              </w:rPr>
            </w:pPr>
          </w:p>
          <w:p w:rsidR="00192060" w:rsidRPr="00874C70" w:rsidRDefault="00192060" w:rsidP="003D244C">
            <w:pPr>
              <w:rPr>
                <w:rFonts w:ascii="Arial" w:hAnsi="Arial" w:cs="Arial"/>
                <w:sz w:val="20"/>
                <w:szCs w:val="20"/>
              </w:rPr>
            </w:pPr>
            <w:r>
              <w:rPr>
                <w:rFonts w:ascii="Arial" w:hAnsi="Arial" w:cs="Arial"/>
                <w:sz w:val="20"/>
                <w:szCs w:val="20"/>
              </w:rPr>
              <w:t>*June is &lt;company&gt;’s Emergency Response Month.  ERP specific information will be shared during this month.</w:t>
            </w:r>
          </w:p>
        </w:tc>
        <w:tc>
          <w:tcPr>
            <w:tcW w:w="540" w:type="dxa"/>
            <w:tcBorders>
              <w:right w:val="single" w:sz="4" w:space="0" w:color="auto"/>
            </w:tcBorders>
            <w:tcMar>
              <w:top w:w="115" w:type="dxa"/>
              <w:left w:w="115" w:type="dxa"/>
              <w:bottom w:w="115" w:type="dxa"/>
              <w:right w:w="115" w:type="dxa"/>
            </w:tcMar>
          </w:tcPr>
          <w:p w:rsidR="00192060" w:rsidRPr="00874C70" w:rsidRDefault="00192060" w:rsidP="00967D5D">
            <w:pPr>
              <w:rPr>
                <w:rFonts w:ascii="Arial" w:hAnsi="Arial" w:cs="Arial"/>
                <w:b/>
                <w:sz w:val="20"/>
                <w:szCs w:val="20"/>
              </w:rPr>
            </w:pPr>
          </w:p>
        </w:tc>
        <w:tc>
          <w:tcPr>
            <w:tcW w:w="4228" w:type="dxa"/>
            <w:tcBorders>
              <w:left w:val="single" w:sz="4" w:space="0" w:color="auto"/>
            </w:tcBorders>
            <w:tcMar>
              <w:top w:w="115" w:type="dxa"/>
              <w:left w:w="115" w:type="dxa"/>
              <w:bottom w:w="115" w:type="dxa"/>
              <w:right w:w="115" w:type="dxa"/>
            </w:tcMar>
          </w:tcPr>
          <w:p w:rsidR="00192060" w:rsidRPr="00874C70" w:rsidRDefault="00192060" w:rsidP="00967D5D">
            <w:pPr>
              <w:rPr>
                <w:rFonts w:ascii="Arial" w:hAnsi="Arial" w:cs="Arial"/>
                <w:sz w:val="20"/>
                <w:szCs w:val="20"/>
              </w:rPr>
            </w:pPr>
            <w:r w:rsidRPr="00874C70">
              <w:rPr>
                <w:rFonts w:ascii="Arial" w:hAnsi="Arial" w:cs="Arial"/>
                <w:sz w:val="20"/>
                <w:szCs w:val="20"/>
              </w:rPr>
              <w:t>Employees should follow the following instructions:</w:t>
            </w:r>
          </w:p>
          <w:p w:rsidR="00192060" w:rsidRPr="00874C70" w:rsidRDefault="00192060" w:rsidP="00967D5D">
            <w:pPr>
              <w:pStyle w:val="ListParagraph"/>
              <w:numPr>
                <w:ilvl w:val="0"/>
                <w:numId w:val="4"/>
              </w:numPr>
              <w:spacing w:after="0" w:line="240" w:lineRule="auto"/>
              <w:rPr>
                <w:rFonts w:ascii="Arial" w:hAnsi="Arial" w:cs="Arial"/>
                <w:sz w:val="20"/>
                <w:szCs w:val="20"/>
              </w:rPr>
            </w:pPr>
            <w:r>
              <w:rPr>
                <w:rFonts w:ascii="Arial" w:hAnsi="Arial" w:cs="Arial"/>
                <w:sz w:val="20"/>
                <w:szCs w:val="20"/>
              </w:rPr>
              <w:t>Evacuate and r</w:t>
            </w:r>
            <w:r w:rsidRPr="00874C70">
              <w:rPr>
                <w:rFonts w:ascii="Arial" w:hAnsi="Arial" w:cs="Arial"/>
                <w:sz w:val="20"/>
                <w:szCs w:val="20"/>
              </w:rPr>
              <w:t>eport at the Muster Area</w:t>
            </w:r>
          </w:p>
          <w:p w:rsidR="00192060" w:rsidRPr="00874C70" w:rsidRDefault="00192060" w:rsidP="00967D5D">
            <w:pPr>
              <w:pStyle w:val="ListParagraph"/>
              <w:numPr>
                <w:ilvl w:val="0"/>
                <w:numId w:val="4"/>
              </w:numPr>
              <w:spacing w:after="0" w:line="240" w:lineRule="auto"/>
              <w:rPr>
                <w:rFonts w:ascii="Arial" w:hAnsi="Arial" w:cs="Arial"/>
                <w:sz w:val="20"/>
                <w:szCs w:val="20"/>
              </w:rPr>
            </w:pPr>
            <w:r w:rsidRPr="00874C70">
              <w:rPr>
                <w:rFonts w:ascii="Arial" w:hAnsi="Arial" w:cs="Arial"/>
                <w:sz w:val="20"/>
                <w:szCs w:val="20"/>
              </w:rPr>
              <w:t>Report to the On Scene Commander on status of visitors or students</w:t>
            </w:r>
          </w:p>
          <w:p w:rsidR="00192060" w:rsidRPr="00874C7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r w:rsidRPr="00874C70">
              <w:rPr>
                <w:rFonts w:ascii="Arial" w:hAnsi="Arial" w:cs="Arial"/>
                <w:sz w:val="20"/>
                <w:szCs w:val="20"/>
              </w:rPr>
              <w:t>Please visit the Health and Safety Training Administrator for an ERP sticker for your computer</w:t>
            </w:r>
            <w:r>
              <w:rPr>
                <w:rFonts w:ascii="Arial" w:hAnsi="Arial" w:cs="Arial"/>
                <w:sz w:val="20"/>
                <w:szCs w:val="20"/>
              </w:rPr>
              <w:t xml:space="preserve"> and fill it out accordingly</w:t>
            </w:r>
            <w:r w:rsidRPr="00874C70">
              <w:rPr>
                <w:rFonts w:ascii="Arial" w:hAnsi="Arial" w:cs="Arial"/>
                <w:sz w:val="20"/>
                <w:szCs w:val="20"/>
              </w:rPr>
              <w:t xml:space="preserve">.  This will help you understand your responsibilities in an emergency. </w:t>
            </w:r>
          </w:p>
          <w:p w:rsidR="00192060" w:rsidRPr="00874C70" w:rsidRDefault="00192060" w:rsidP="00967D5D">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4384" behindDoc="0" locked="0" layoutInCell="1" allowOverlap="1" wp14:anchorId="7A0FD6C8" wp14:editId="4CAFB4D6">
                      <wp:simplePos x="0" y="0"/>
                      <wp:positionH relativeFrom="column">
                        <wp:posOffset>1498592</wp:posOffset>
                      </wp:positionH>
                      <wp:positionV relativeFrom="paragraph">
                        <wp:posOffset>46544</wp:posOffset>
                      </wp:positionV>
                      <wp:extent cx="876300" cy="275590"/>
                      <wp:effectExtent l="0" t="0" r="38100" b="4826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559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192060" w:rsidRPr="00DA1AD5" w:rsidRDefault="00192060" w:rsidP="00192060">
                                  <w:pPr>
                                    <w:jc w:val="center"/>
                                    <w:rPr>
                                      <w:rFonts w:ascii="Stencil" w:hAnsi="Stencil"/>
                                    </w:rPr>
                                  </w:pPr>
                                  <w:r>
                                    <w:rPr>
                                      <w:rFonts w:ascii="Stencil" w:hAnsi="Stencil"/>
                                    </w:rPr>
                                    <w:t>GET</w:t>
                                  </w:r>
                                  <w:r w:rsidRPr="00DA1AD5">
                                    <w:rPr>
                                      <w:rFonts w:ascii="Stencil" w:hAnsi="Stencil"/>
                                    </w:rPr>
                                    <w:t xml:space="preserv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18pt;margin-top:3.65pt;width:69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HP4QIAAGwGAAAOAAAAZHJzL2Uyb0RvYy54bWysVVtv2yAUfp+0/4B4X+3cE6tO1bXrNKm7&#10;SOm0ZwLYRsPAgMTufv0OkLjWWk3TtDxYcIDvfN+55fKqbyU6cuuEViWeXOQYcUU1E6ou8deHuzdr&#10;jJwnihGpFS/xI3f4avv61WVnCj7VjZaMWwQgyhWdKXHjvSmyzNGGt8RdaMMVHFbatsTD1tYZs6QD&#10;9FZm0zxfZp22zFhNuXNgvU2HeBvxq4pT/7mqHPdIlhi4+fi18bsP32x7SYraEtMIeqJB/oFFS4QC&#10;pwPULfEEHax4BtUKarXTlb+gus10VQnKowZQM8l/U7NriOFRCwTHmSFM7v/B0k/HLxYJVmJIlCIt&#10;pOiB9x691T2abEJ4OuMKuLUzcM/3YIc0R6nO3Gv63SGlbxqian5tre4aThjQm4SX2ehpwnEBZN99&#10;1Az8kIPXEaivbBtiB9FAgA5pehxSE7hQMK5Xy1kOJxSOpqvFYhNTl5Hi/NhY599z3aKwKLGFzEdw&#10;crx3PpAhxfnKKU/sTkiJrPbfhG9iqIPXeOjgTVogo0FOMsei5DfSoiOBcpI+xUEeWhCUbJM8/FJV&#10;gR1qL9nPbAeISKh2Yyent8E0XEuvCaVc+VnkNvY2f9nZ8mwGzQPS4BCM9VmfFApB6kq8iFAQX0eJ&#10;5FANKYGxnmOcAiupUAcn0xUojCy1FMPh4OjPlAduADeKz6DkGWU3dtIKD9NCihYKIog8RToU3TvF&#10;Yi97ImRaA5RUgSePc+CUUn0AiF3DOsREKJTperaB0mcChsJsnS/zzQojImuYZtRb/GJ9/KXWxRPD&#10;sdYTaSJNQ1KwhovP1A9sY/pGQmJvhXZKjeX7fR+7eH5u2b1mj9BsUN6hfMOIhkWj7U+MOhh3JXY/&#10;DsRyjOQHBRW+mczncM3HzXyxmsLGjk/24xOiKECV2EOo4vLGp5l6MFbUDXhKraH0NTR5JWIDhmmQ&#10;WIGYsIGRlqoyjd8wM8f7eOvpT2L7CwAA//8DAFBLAwQUAAYACAAAACEA0QN0keAAAAAIAQAADwAA&#10;AGRycy9kb3ducmV2LnhtbEyPzU7DMBCE70i8g7VI3KhDAwkK2VSoqAcOFVBA7dFNljgiXofY+YGn&#10;x5zgOJrRzDf5ajatGKl3jWWEy0UEgri0VcM1wuvL5uIGhPOKK9VaJoQvcrAqTk9ylVV24mcad74W&#10;oYRdphC0910mpSs1GeUWtiMO3rvtjfJB9rWsejWFctPKZRQl0qiGw4JWHa01lR+7wSDsvx+exvvD&#10;/pA8btbDvN3qt89JI56fzXe3IDzN/i8Mv/gBHYrAdLQDV060CMs4CV88QhqDCH6cXgV9RLiOUpBF&#10;Lv8fKH4AAAD//wMAUEsBAi0AFAAGAAgAAAAhALaDOJL+AAAA4QEAABMAAAAAAAAAAAAAAAAAAAAA&#10;AFtDb250ZW50X1R5cGVzXS54bWxQSwECLQAUAAYACAAAACEAOP0h/9YAAACUAQAACwAAAAAAAAAA&#10;AAAAAAAvAQAAX3JlbHMvLnJlbHNQSwECLQAUAAYACAAAACEAqAVhz+ECAABsBgAADgAAAAAAAAAA&#10;AAAAAAAuAgAAZHJzL2Uyb0RvYy54bWxQSwECLQAUAAYACAAAACEA0QN0keAAAAAIAQAADwAAAAAA&#10;AAAAAAAAAAA7BQAAZHJzL2Rvd25yZXYueG1sUEsFBgAAAAAEAAQA8wAAAEgGAAAAAA==&#10;" fillcolor="white [3201]" strokecolor="#c2d69b [1942]" strokeweight="1pt">
                      <v:fill color2="#d6e3bc [1302]" focus="100%" type="gradient"/>
                      <v:shadow on="t" color="#4e6128 [1606]" opacity=".5" offset="1pt"/>
                      <v:textbox>
                        <w:txbxContent>
                          <w:p w:rsidR="00192060" w:rsidRPr="00DA1AD5" w:rsidRDefault="00192060" w:rsidP="00192060">
                            <w:pPr>
                              <w:jc w:val="center"/>
                              <w:rPr>
                                <w:rFonts w:ascii="Stencil" w:hAnsi="Stencil"/>
                              </w:rPr>
                            </w:pPr>
                            <w:r>
                              <w:rPr>
                                <w:rFonts w:ascii="Stencil" w:hAnsi="Stencil"/>
                              </w:rPr>
                              <w:t>GET</w:t>
                            </w:r>
                            <w:r w:rsidRPr="00DA1AD5">
                              <w:rPr>
                                <w:rFonts w:ascii="Stencil" w:hAnsi="Stencil"/>
                              </w:rPr>
                              <w:t xml:space="preserve"> IT!</w:t>
                            </w:r>
                          </w:p>
                        </w:txbxContent>
                      </v:textbox>
                    </v:shape>
                  </w:pict>
                </mc:Fallback>
              </mc:AlternateContent>
            </w:r>
          </w:p>
          <w:p w:rsidR="00192060" w:rsidRPr="00874C7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p>
        </w:tc>
      </w:tr>
      <w:tr w:rsidR="00192060" w:rsidRPr="00874C70" w:rsidTr="00967D5D">
        <w:trPr>
          <w:jc w:val="center"/>
        </w:trPr>
        <w:tc>
          <w:tcPr>
            <w:tcW w:w="6573" w:type="dxa"/>
            <w:tcMar>
              <w:top w:w="115" w:type="dxa"/>
              <w:left w:w="115" w:type="dxa"/>
              <w:bottom w:w="115" w:type="dxa"/>
              <w:right w:w="115" w:type="dxa"/>
            </w:tcMar>
          </w:tcPr>
          <w:p w:rsidR="00192060" w:rsidRPr="00874C70" w:rsidRDefault="00192060" w:rsidP="00967D5D">
            <w:pPr>
              <w:rPr>
                <w:rFonts w:ascii="Arial" w:hAnsi="Arial" w:cs="Arial"/>
                <w:b/>
                <w:sz w:val="20"/>
                <w:szCs w:val="20"/>
              </w:rPr>
            </w:pPr>
            <w:r w:rsidRPr="00874C70">
              <w:rPr>
                <w:rFonts w:ascii="Arial" w:hAnsi="Arial" w:cs="Arial"/>
                <w:b/>
                <w:sz w:val="20"/>
                <w:szCs w:val="20"/>
              </w:rPr>
              <w:t>Element F – Incident Reporting and Investigation</w:t>
            </w:r>
          </w:p>
          <w:p w:rsidR="00192060" w:rsidRPr="00874C70" w:rsidRDefault="00192060" w:rsidP="00967D5D">
            <w:pPr>
              <w:rPr>
                <w:rFonts w:ascii="Arial" w:hAnsi="Arial" w:cs="Arial"/>
                <w:b/>
                <w:sz w:val="20"/>
                <w:szCs w:val="20"/>
              </w:rPr>
            </w:pPr>
          </w:p>
          <w:p w:rsidR="00192060" w:rsidRPr="00874C70" w:rsidRDefault="00192060" w:rsidP="00967D5D">
            <w:pPr>
              <w:rPr>
                <w:rFonts w:ascii="Arial" w:hAnsi="Arial" w:cs="Arial"/>
                <w:sz w:val="20"/>
                <w:szCs w:val="20"/>
              </w:rPr>
            </w:pPr>
            <w:r w:rsidRPr="00874C70">
              <w:rPr>
                <w:rFonts w:ascii="Arial" w:hAnsi="Arial" w:cs="Arial"/>
                <w:b/>
                <w:sz w:val="20"/>
                <w:szCs w:val="20"/>
              </w:rPr>
              <w:t>Incident Reporting and Investigation</w:t>
            </w:r>
            <w:r w:rsidRPr="00874C70">
              <w:rPr>
                <w:rFonts w:ascii="Arial" w:hAnsi="Arial" w:cs="Arial"/>
                <w:sz w:val="20"/>
                <w:szCs w:val="20"/>
              </w:rPr>
              <w:t xml:space="preserve"> – All employees are responsible for reporting incidents here at </w:t>
            </w:r>
            <w:r>
              <w:rPr>
                <w:rFonts w:ascii="Arial" w:hAnsi="Arial" w:cs="Arial"/>
                <w:sz w:val="20"/>
                <w:szCs w:val="20"/>
              </w:rPr>
              <w:t>&lt;company&gt;</w:t>
            </w:r>
            <w:r w:rsidRPr="00874C70">
              <w:rPr>
                <w:rFonts w:ascii="Arial" w:hAnsi="Arial" w:cs="Arial"/>
                <w:sz w:val="20"/>
                <w:szCs w:val="20"/>
              </w:rPr>
              <w:t>.   We use the A.C.T.I.O.N (Awareness, Change, Teach, Initiate, Observe, Notify) card when reporting a</w:t>
            </w:r>
            <w:r w:rsidRPr="00874C70">
              <w:rPr>
                <w:rFonts w:ascii="Arial" w:hAnsi="Arial" w:cs="Arial"/>
                <w:color w:val="000000"/>
                <w:sz w:val="20"/>
                <w:szCs w:val="20"/>
              </w:rPr>
              <w:t xml:space="preserve">ny </w:t>
            </w:r>
            <w:r w:rsidRPr="00B6488F">
              <w:rPr>
                <w:rFonts w:ascii="Arial" w:hAnsi="Arial" w:cs="Arial"/>
                <w:color w:val="000000"/>
                <w:sz w:val="20"/>
                <w:szCs w:val="20"/>
              </w:rPr>
              <w:t>event, including abusive/disrespectful/potentially violent customer interactions, or events</w:t>
            </w:r>
            <w:r>
              <w:rPr>
                <w:rFonts w:ascii="Arial" w:hAnsi="Arial" w:cs="Arial"/>
                <w:color w:val="000000"/>
                <w:sz w:val="20"/>
                <w:szCs w:val="20"/>
              </w:rPr>
              <w:t xml:space="preserve"> causing personal injury that results in, or could have the potential to result in lost time, medical aid, first aid, or restricted duty</w:t>
            </w:r>
            <w:r w:rsidRPr="00874C70">
              <w:rPr>
                <w:rFonts w:ascii="Arial" w:hAnsi="Arial" w:cs="Arial"/>
                <w:color w:val="000000"/>
                <w:sz w:val="20"/>
                <w:szCs w:val="20"/>
              </w:rPr>
              <w:t>.</w:t>
            </w:r>
          </w:p>
          <w:p w:rsidR="00192060" w:rsidRPr="00874C70" w:rsidRDefault="00192060" w:rsidP="00967D5D">
            <w:pPr>
              <w:rPr>
                <w:rFonts w:ascii="Arial" w:hAnsi="Arial" w:cs="Arial"/>
                <w:sz w:val="20"/>
                <w:szCs w:val="20"/>
              </w:rPr>
            </w:pPr>
            <w:r w:rsidRPr="00874C70">
              <w:rPr>
                <w:rFonts w:ascii="Arial" w:hAnsi="Arial" w:cs="Arial"/>
                <w:sz w:val="20"/>
                <w:szCs w:val="20"/>
              </w:rPr>
              <w:t xml:space="preserve"> </w:t>
            </w:r>
          </w:p>
        </w:tc>
        <w:tc>
          <w:tcPr>
            <w:tcW w:w="540" w:type="dxa"/>
            <w:tcBorders>
              <w:right w:val="single" w:sz="4" w:space="0" w:color="auto"/>
            </w:tcBorders>
            <w:tcMar>
              <w:top w:w="115" w:type="dxa"/>
              <w:left w:w="115" w:type="dxa"/>
              <w:bottom w:w="115" w:type="dxa"/>
              <w:right w:w="115" w:type="dxa"/>
            </w:tcMar>
          </w:tcPr>
          <w:p w:rsidR="00192060" w:rsidRPr="00874C70" w:rsidRDefault="00192060" w:rsidP="00967D5D">
            <w:pPr>
              <w:rPr>
                <w:rFonts w:ascii="Arial" w:hAnsi="Arial" w:cs="Arial"/>
                <w:sz w:val="20"/>
                <w:szCs w:val="20"/>
              </w:rPr>
            </w:pPr>
          </w:p>
        </w:tc>
        <w:tc>
          <w:tcPr>
            <w:tcW w:w="4228" w:type="dxa"/>
            <w:tcBorders>
              <w:left w:val="single" w:sz="4" w:space="0" w:color="auto"/>
            </w:tcBorders>
            <w:tcMar>
              <w:top w:w="115" w:type="dxa"/>
              <w:left w:w="115" w:type="dxa"/>
              <w:bottom w:w="115" w:type="dxa"/>
              <w:right w:w="115" w:type="dxa"/>
            </w:tcMar>
          </w:tcPr>
          <w:p w:rsidR="00192060" w:rsidRPr="00874C70" w:rsidRDefault="00192060" w:rsidP="00967D5D">
            <w:pPr>
              <w:pStyle w:val="ListParagraph"/>
              <w:numPr>
                <w:ilvl w:val="0"/>
                <w:numId w:val="6"/>
              </w:numPr>
              <w:spacing w:after="0" w:line="240" w:lineRule="auto"/>
              <w:rPr>
                <w:rFonts w:ascii="Arial" w:hAnsi="Arial" w:cs="Arial"/>
                <w:sz w:val="20"/>
                <w:szCs w:val="20"/>
              </w:rPr>
            </w:pPr>
            <w:r w:rsidRPr="00874C70">
              <w:rPr>
                <w:rFonts w:ascii="Arial" w:hAnsi="Arial" w:cs="Arial"/>
                <w:sz w:val="20"/>
                <w:szCs w:val="20"/>
              </w:rPr>
              <w:t>Included in HSE Orientation package</w:t>
            </w:r>
          </w:p>
          <w:p w:rsidR="00192060" w:rsidRPr="00874C70" w:rsidRDefault="00192060" w:rsidP="00967D5D">
            <w:pPr>
              <w:pStyle w:val="ListParagraph"/>
              <w:numPr>
                <w:ilvl w:val="0"/>
                <w:numId w:val="6"/>
              </w:numPr>
              <w:spacing w:after="0" w:line="240" w:lineRule="auto"/>
              <w:rPr>
                <w:rFonts w:ascii="Arial" w:hAnsi="Arial" w:cs="Arial"/>
                <w:sz w:val="20"/>
                <w:szCs w:val="20"/>
              </w:rPr>
            </w:pPr>
            <w:r w:rsidRPr="00874C70">
              <w:rPr>
                <w:rFonts w:ascii="Arial" w:hAnsi="Arial" w:cs="Arial"/>
                <w:sz w:val="20"/>
                <w:szCs w:val="20"/>
              </w:rPr>
              <w:t>Ensure that you go through this template with your Manager and that you understand how it is to be used.</w:t>
            </w:r>
          </w:p>
          <w:p w:rsidR="00192060" w:rsidRPr="00874C70" w:rsidRDefault="00192060" w:rsidP="00967D5D">
            <w:pPr>
              <w:pStyle w:val="ListParagraph"/>
              <w:numPr>
                <w:ilvl w:val="0"/>
                <w:numId w:val="6"/>
              </w:numPr>
              <w:spacing w:after="0" w:line="240"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22C00737" wp14:editId="3BE18141">
                      <wp:simplePos x="0" y="0"/>
                      <wp:positionH relativeFrom="column">
                        <wp:posOffset>1517642</wp:posOffset>
                      </wp:positionH>
                      <wp:positionV relativeFrom="paragraph">
                        <wp:posOffset>294194</wp:posOffset>
                      </wp:positionV>
                      <wp:extent cx="876300" cy="275590"/>
                      <wp:effectExtent l="0" t="0" r="38100" b="4826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55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92060" w:rsidRPr="00DA1AD5" w:rsidRDefault="00192060" w:rsidP="00192060">
                                  <w:pPr>
                                    <w:jc w:val="center"/>
                                    <w:rPr>
                                      <w:rFonts w:ascii="Stencil" w:hAnsi="Stencil"/>
                                    </w:rPr>
                                  </w:pPr>
                                  <w:r w:rsidRPr="00DA1AD5">
                                    <w:rPr>
                                      <w:rFonts w:ascii="Stencil" w:hAnsi="Stencil"/>
                                    </w:rPr>
                                    <w:t>READ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19.5pt;margin-top:23.15pt;width:69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St4wIAAGwGAAAOAAAAZHJzL2Uyb0RvYy54bWysVVtv2yAUfp+0/4B4X+2kcS5Wnapr12lS&#10;d5Haac8EsI2GgQGJ3f36HSBxrbWapml5sOAA3/m+c8vF5dBJdODWCa0qPDvLMeKKaiZUU+GvD7dv&#10;1hg5TxQjUite4Ufu8OX29auL3pR8rlstGbcIQJQre1Ph1ntTZpmjLe+IO9OGKziste2Ih61tMmZJ&#10;D+idzOZ5vsx6bZmxmnLnwHqTDvE24tc1p/5zXTvukawwcPPxa+N3F77Z9oKUjSWmFfRIg/wDi44I&#10;BU5HqBviCdpb8QyqE9Rqp2t/RnWX6boWlEcNoGaW/6bmviWGRy0QHGfGMLn/B0s/Hb5YJFiFVxgp&#10;0kGKHvjg0Vs9oNk6hKc3roRb9wbu+QHskOYo1Zk7Tb87pPR1S1TDr6zVfcsJA3qz8DKbPE04LoDs&#10;+o+agR+y9zoCDbXtQuwgGgjQIU2PY2oCFwrG9Wp5nsMJhaP5qig2MXUZKU+PjXX+PdcdCosKW8h8&#10;BCeHO+cDGVKerhzzxG6FlMhq/034NoY6eI2HDt6kBTIa5CRzLEp+LS06ECgn6VMc5L4DQck2y8Mv&#10;VRXYofaS/cR2hIiEGjd1cnwbTOO19JpQypUvIrept8XLzpYnM2gekUaHYGxO+qRQCFJX4SJCQXwd&#10;JZJDNaQExnqOcQqspEI9nMxXoDCy1FKMh6OjP1MeuQHcJD6jkmeU3dRJJzxMCyk6KIgg8hjpUHTv&#10;FIu97ImQaQ1QUgWePM6BY0r1HiDuW9YjJkKhzNfnG5hRTMBQOF/ny3wDjUBkA9OMeotfrI+/1Fo8&#10;MZxqPZIm0rQkBWu8+Ez9yDambyIk9lZop9RYftgNsYuLU8vuNHuEZoPyDuUbRjQsWm1/YtTDuKuw&#10;+7EnlmMkPyio8M1ssYBrPm4WxWoOGzs92U1PiKIAVWEPoYrLa59m6t5Y0bTgKbWG0lfQ5LWIDRim&#10;QWIFYsIGRlqqyjR+w8yc7uOtpz+J7S8AAAD//wMAUEsDBBQABgAIAAAAIQBE4k3k4AAAAAkBAAAP&#10;AAAAZHJzL2Rvd25yZXYueG1sTI/BTsMwEETvSPyDtUjcqNMGNU0ap6qQuDQS0MCBoxu7cdR4Hdlu&#10;G/6e5USPOzuaeVNuJjuwi/ahdyhgPkuAaWyd6rET8PX5+rQCFqJEJQeHWsCPDrCp7u9KWSh3xb2+&#10;NLFjFIKhkAJMjGPBeWiNtjLM3KiRfkfnrYx0+o4rL68Ubge+SJIlt7JHajBy1C9Gt6fmbKl3V4fs&#10;403ud81xa07vWH/7vBbi8WHaroFFPcV/M/zhEzpUxHRwZ1SBDQIWaU5booDnZQqMDGmWkXAQsMoz&#10;4FXJbxdUvwAAAP//AwBQSwECLQAUAAYACAAAACEAtoM4kv4AAADhAQAAEwAAAAAAAAAAAAAAAAAA&#10;AAAAW0NvbnRlbnRfVHlwZXNdLnhtbFBLAQItABQABgAIAAAAIQA4/SH/1gAAAJQBAAALAAAAAAAA&#10;AAAAAAAAAC8BAABfcmVscy8ucmVsc1BLAQItABQABgAIAAAAIQDMLDSt4wIAAGwGAAAOAAAAAAAA&#10;AAAAAAAAAC4CAABkcnMvZTJvRG9jLnhtbFBLAQItABQABgAIAAAAIQBE4k3k4AAAAAkBAAAPAAAA&#10;AAAAAAAAAAAAAD0FAABkcnMvZG93bnJldi54bWxQSwUGAAAAAAQABADzAAAASgYAAAAA&#10;" fillcolor="white [3201]" strokecolor="#92cddc [1944]" strokeweight="1pt">
                      <v:fill color2="#b6dde8 [1304]" focus="100%" type="gradient"/>
                      <v:shadow on="t" color="#205867 [1608]" opacity=".5" offset="1pt"/>
                      <v:textbox>
                        <w:txbxContent>
                          <w:p w:rsidR="00192060" w:rsidRPr="00DA1AD5" w:rsidRDefault="00192060" w:rsidP="00192060">
                            <w:pPr>
                              <w:jc w:val="center"/>
                              <w:rPr>
                                <w:rFonts w:ascii="Stencil" w:hAnsi="Stencil"/>
                              </w:rPr>
                            </w:pPr>
                            <w:r w:rsidRPr="00DA1AD5">
                              <w:rPr>
                                <w:rFonts w:ascii="Stencil" w:hAnsi="Stencil"/>
                              </w:rPr>
                              <w:t>READ IT!</w:t>
                            </w:r>
                          </w:p>
                        </w:txbxContent>
                      </v:textbox>
                    </v:shape>
                  </w:pict>
                </mc:Fallback>
              </mc:AlternateContent>
            </w:r>
            <w:r w:rsidRPr="00874C70">
              <w:rPr>
                <w:rFonts w:ascii="Arial" w:hAnsi="Arial" w:cs="Arial"/>
                <w:sz w:val="20"/>
                <w:szCs w:val="20"/>
              </w:rPr>
              <w:t xml:space="preserve">A copy is located on the </w:t>
            </w:r>
            <w:r>
              <w:rPr>
                <w:rFonts w:ascii="Arial" w:hAnsi="Arial" w:cs="Arial"/>
                <w:sz w:val="20"/>
                <w:szCs w:val="20"/>
              </w:rPr>
              <w:t>&lt;company&gt;</w:t>
            </w:r>
            <w:r w:rsidRPr="00874C70">
              <w:rPr>
                <w:rFonts w:ascii="Arial" w:hAnsi="Arial" w:cs="Arial"/>
                <w:sz w:val="20"/>
                <w:szCs w:val="20"/>
              </w:rPr>
              <w:t xml:space="preserve"> Blog</w:t>
            </w:r>
          </w:p>
        </w:tc>
      </w:tr>
      <w:tr w:rsidR="00192060" w:rsidRPr="00874C70" w:rsidTr="00967D5D">
        <w:trPr>
          <w:jc w:val="center"/>
        </w:trPr>
        <w:tc>
          <w:tcPr>
            <w:tcW w:w="6573" w:type="dxa"/>
            <w:tcMar>
              <w:top w:w="115" w:type="dxa"/>
              <w:left w:w="115" w:type="dxa"/>
              <w:bottom w:w="115" w:type="dxa"/>
              <w:right w:w="115" w:type="dxa"/>
            </w:tcMar>
          </w:tcPr>
          <w:p w:rsidR="00192060" w:rsidRPr="00874C70" w:rsidRDefault="00192060" w:rsidP="00967D5D">
            <w:pPr>
              <w:rPr>
                <w:rFonts w:ascii="Arial" w:hAnsi="Arial" w:cs="Arial"/>
                <w:b/>
                <w:sz w:val="20"/>
                <w:szCs w:val="20"/>
              </w:rPr>
            </w:pPr>
            <w:r w:rsidRPr="00874C70">
              <w:rPr>
                <w:rFonts w:ascii="Arial" w:hAnsi="Arial" w:cs="Arial"/>
                <w:b/>
                <w:sz w:val="20"/>
                <w:szCs w:val="20"/>
              </w:rPr>
              <w:t>Element G – Communication</w:t>
            </w:r>
          </w:p>
          <w:p w:rsidR="00192060" w:rsidRPr="00874C70" w:rsidRDefault="00192060" w:rsidP="00967D5D">
            <w:pPr>
              <w:rPr>
                <w:rFonts w:ascii="Arial" w:hAnsi="Arial" w:cs="Arial"/>
                <w:b/>
                <w:sz w:val="20"/>
                <w:szCs w:val="20"/>
              </w:rPr>
            </w:pPr>
          </w:p>
          <w:p w:rsidR="00192060" w:rsidRPr="00874C70" w:rsidRDefault="00192060" w:rsidP="00967D5D">
            <w:pPr>
              <w:rPr>
                <w:rFonts w:ascii="Arial" w:hAnsi="Arial" w:cs="Arial"/>
                <w:sz w:val="20"/>
                <w:szCs w:val="20"/>
              </w:rPr>
            </w:pPr>
            <w:r w:rsidRPr="00874C70">
              <w:rPr>
                <w:rFonts w:ascii="Arial" w:hAnsi="Arial" w:cs="Arial"/>
                <w:b/>
                <w:sz w:val="20"/>
                <w:szCs w:val="20"/>
              </w:rPr>
              <w:t xml:space="preserve">Communication </w:t>
            </w:r>
            <w:r w:rsidRPr="00874C70">
              <w:rPr>
                <w:rFonts w:ascii="Arial" w:hAnsi="Arial" w:cs="Arial"/>
                <w:sz w:val="20"/>
                <w:szCs w:val="20"/>
              </w:rPr>
              <w:t xml:space="preserve">– Managers will communicate health and safety information to employees on a monthly basis.  It is important to be aware of the monthly safety topics and to discuss these with your colleagues, friends and families.  The </w:t>
            </w:r>
            <w:r>
              <w:rPr>
                <w:rFonts w:ascii="Arial" w:hAnsi="Arial" w:cs="Arial"/>
                <w:sz w:val="20"/>
                <w:szCs w:val="20"/>
              </w:rPr>
              <w:t>&lt;company&gt;</w:t>
            </w:r>
            <w:r w:rsidRPr="00874C70">
              <w:rPr>
                <w:rFonts w:ascii="Arial" w:hAnsi="Arial" w:cs="Arial"/>
                <w:sz w:val="20"/>
                <w:szCs w:val="20"/>
              </w:rPr>
              <w:t xml:space="preserve"> blog contains past safety topics that may be of interest to you and your family.</w:t>
            </w:r>
          </w:p>
          <w:p w:rsidR="00192060" w:rsidRPr="00874C70" w:rsidRDefault="00192060" w:rsidP="00967D5D">
            <w:pPr>
              <w:rPr>
                <w:rFonts w:ascii="Arial" w:hAnsi="Arial" w:cs="Arial"/>
                <w:sz w:val="20"/>
                <w:szCs w:val="20"/>
              </w:rPr>
            </w:pPr>
          </w:p>
          <w:p w:rsidR="00192060" w:rsidRPr="00874C70" w:rsidRDefault="00192060" w:rsidP="00967D5D">
            <w:pPr>
              <w:rPr>
                <w:rFonts w:ascii="Arial" w:hAnsi="Arial" w:cs="Arial"/>
                <w:b/>
                <w:sz w:val="20"/>
                <w:szCs w:val="20"/>
              </w:rPr>
            </w:pPr>
            <w:r>
              <w:rPr>
                <w:rFonts w:ascii="Arial" w:hAnsi="Arial" w:cs="Arial"/>
                <w:sz w:val="20"/>
                <w:szCs w:val="20"/>
              </w:rPr>
              <w:t>HSE Manua</w:t>
            </w:r>
            <w:r w:rsidRPr="00874C70">
              <w:rPr>
                <w:rFonts w:ascii="Arial" w:hAnsi="Arial" w:cs="Arial"/>
                <w:sz w:val="20"/>
                <w:szCs w:val="20"/>
              </w:rPr>
              <w:t xml:space="preserve">l – </w:t>
            </w:r>
            <w:r>
              <w:rPr>
                <w:rFonts w:ascii="Arial" w:hAnsi="Arial" w:cs="Arial"/>
                <w:sz w:val="20"/>
                <w:szCs w:val="20"/>
              </w:rPr>
              <w:t>&lt;company&gt;</w:t>
            </w:r>
            <w:r w:rsidRPr="00874C70">
              <w:rPr>
                <w:rFonts w:ascii="Arial" w:hAnsi="Arial" w:cs="Arial"/>
                <w:sz w:val="20"/>
                <w:szCs w:val="20"/>
              </w:rPr>
              <w:t xml:space="preserve">’s Health and Safety manual can be found on the </w:t>
            </w:r>
            <w:r>
              <w:rPr>
                <w:rFonts w:ascii="Arial" w:hAnsi="Arial" w:cs="Arial"/>
                <w:sz w:val="20"/>
                <w:szCs w:val="20"/>
              </w:rPr>
              <w:t>&lt;company&gt;</w:t>
            </w:r>
            <w:r w:rsidRPr="00874C70">
              <w:rPr>
                <w:rFonts w:ascii="Arial" w:hAnsi="Arial" w:cs="Arial"/>
                <w:sz w:val="20"/>
                <w:szCs w:val="20"/>
              </w:rPr>
              <w:t xml:space="preserve"> blog.  It is important that each employee knows what this manual includes and where a copy can be found.</w:t>
            </w:r>
          </w:p>
          <w:p w:rsidR="00192060" w:rsidRDefault="00192060" w:rsidP="00967D5D">
            <w:pPr>
              <w:rPr>
                <w:rFonts w:ascii="Arial" w:hAnsi="Arial" w:cs="Arial"/>
                <w:sz w:val="20"/>
                <w:szCs w:val="20"/>
              </w:rPr>
            </w:pPr>
            <w:r w:rsidRPr="00874C70">
              <w:rPr>
                <w:rFonts w:ascii="Arial" w:hAnsi="Arial" w:cs="Arial"/>
                <w:sz w:val="20"/>
                <w:szCs w:val="20"/>
              </w:rPr>
              <w:t xml:space="preserve"> </w:t>
            </w:r>
          </w:p>
          <w:p w:rsidR="00192060" w:rsidRDefault="00192060" w:rsidP="00967D5D">
            <w:pPr>
              <w:rPr>
                <w:rFonts w:ascii="Arial" w:hAnsi="Arial" w:cs="Arial"/>
                <w:sz w:val="20"/>
                <w:szCs w:val="20"/>
              </w:rPr>
            </w:pPr>
          </w:p>
          <w:p w:rsidR="00192060" w:rsidRDefault="00192060" w:rsidP="00967D5D">
            <w:pPr>
              <w:rPr>
                <w:rFonts w:ascii="Arial" w:hAnsi="Arial" w:cs="Arial"/>
                <w:sz w:val="20"/>
                <w:szCs w:val="20"/>
              </w:rPr>
            </w:pPr>
          </w:p>
          <w:p w:rsidR="0019206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p>
        </w:tc>
        <w:tc>
          <w:tcPr>
            <w:tcW w:w="540" w:type="dxa"/>
            <w:tcBorders>
              <w:right w:val="single" w:sz="4" w:space="0" w:color="auto"/>
            </w:tcBorders>
            <w:tcMar>
              <w:top w:w="115" w:type="dxa"/>
              <w:left w:w="115" w:type="dxa"/>
              <w:bottom w:w="115" w:type="dxa"/>
              <w:right w:w="115" w:type="dxa"/>
            </w:tcMar>
          </w:tcPr>
          <w:p w:rsidR="00192060" w:rsidRPr="00874C70" w:rsidRDefault="00192060" w:rsidP="00967D5D">
            <w:pPr>
              <w:rPr>
                <w:rFonts w:ascii="Arial" w:hAnsi="Arial" w:cs="Arial"/>
                <w:sz w:val="20"/>
                <w:szCs w:val="20"/>
              </w:rPr>
            </w:pPr>
          </w:p>
        </w:tc>
        <w:tc>
          <w:tcPr>
            <w:tcW w:w="4228" w:type="dxa"/>
            <w:tcBorders>
              <w:left w:val="single" w:sz="4" w:space="0" w:color="auto"/>
            </w:tcBorders>
            <w:tcMar>
              <w:top w:w="115" w:type="dxa"/>
              <w:left w:w="115" w:type="dxa"/>
              <w:bottom w:w="115" w:type="dxa"/>
              <w:right w:w="115" w:type="dxa"/>
            </w:tcMar>
          </w:tcPr>
          <w:p w:rsidR="00192060" w:rsidRPr="00874C70" w:rsidRDefault="00192060" w:rsidP="00967D5D">
            <w:pPr>
              <w:pStyle w:val="ListParagraph"/>
              <w:numPr>
                <w:ilvl w:val="0"/>
                <w:numId w:val="8"/>
              </w:numPr>
              <w:spacing w:after="0" w:line="240" w:lineRule="auto"/>
              <w:rPr>
                <w:rFonts w:ascii="Arial" w:hAnsi="Arial" w:cs="Arial"/>
                <w:sz w:val="20"/>
                <w:szCs w:val="20"/>
              </w:rPr>
            </w:pPr>
            <w:r w:rsidRPr="00874C70">
              <w:rPr>
                <w:rFonts w:ascii="Arial" w:hAnsi="Arial" w:cs="Arial"/>
                <w:sz w:val="20"/>
                <w:szCs w:val="20"/>
              </w:rPr>
              <w:t>Discuss with your Manager when and where the monthly safety meetings are held for your department.</w:t>
            </w:r>
          </w:p>
          <w:p w:rsidR="00192060" w:rsidRPr="00874C70" w:rsidRDefault="00192060" w:rsidP="00967D5D">
            <w:pPr>
              <w:pStyle w:val="ListParagraph"/>
              <w:numPr>
                <w:ilvl w:val="0"/>
                <w:numId w:val="8"/>
              </w:numPr>
              <w:spacing w:after="0" w:line="240"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2C6CC27F" wp14:editId="636E4D83">
                      <wp:simplePos x="0" y="0"/>
                      <wp:positionH relativeFrom="column">
                        <wp:posOffset>1497198</wp:posOffset>
                      </wp:positionH>
                      <wp:positionV relativeFrom="paragraph">
                        <wp:posOffset>220037</wp:posOffset>
                      </wp:positionV>
                      <wp:extent cx="900422" cy="243479"/>
                      <wp:effectExtent l="0" t="0" r="33655" b="6159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22" cy="243479"/>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192060" w:rsidRPr="00DA1AD5" w:rsidRDefault="00192060" w:rsidP="00192060">
                                  <w:pPr>
                                    <w:jc w:val="center"/>
                                    <w:rPr>
                                      <w:rFonts w:ascii="Stencil" w:hAnsi="Stencil"/>
                                    </w:rPr>
                                  </w:pPr>
                                  <w:r>
                                    <w:rPr>
                                      <w:rFonts w:ascii="Stencil" w:hAnsi="Stencil"/>
                                    </w:rPr>
                                    <w:t>DISCUSS</w:t>
                                  </w:r>
                                  <w:r w:rsidRPr="00DA1AD5">
                                    <w:rPr>
                                      <w:rFonts w:ascii="Stencil" w:hAnsi="Stencil"/>
                                    </w:rPr>
                                    <w:t xml:space="preserv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117.9pt;margin-top:17.35pt;width:70.9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aU4AIAAGwGAAAOAAAAZHJzL2Uyb0RvYy54bWysVV1v2yAUfZ+0/4B4X+24aZpYdaquXadJ&#10;3YfUTnsmGNtoGBiQON2v3+WSuNbah2paHiy4wLnn3K9cXO57RXbCeWl0RWcnOSVCc1NL3Vb0+8Pt&#10;uyUlPjBdM2W0qOij8PRy/fbNxWBLUZjOqFo4AiDal4OtaBeCLbPM8070zJ8YKzQcNsb1LMDWtVnt&#10;2ADovcqKPF9kg3G1dYYL78F6kw7pGvGbRvDwtWm8CERVFLgF/Dr8buI3W1+wsnXMdpIfaLB/YNEz&#10;qcHpCHXDAiNbJ59B9ZI7400TTrjpM9M0kgvUAGpm+V9q7jtmBWqB4Hg7hsn/P1j+ZffNEVlXtKBE&#10;sx5S9CD2gbw3e1JgeAbrS7h1b+Fe2IMd0oxSvb0z/Kcn2lx3TLfiyjkzdILVQG8WA5tNnsaE+NJH&#10;kM3w2dTgh22DQaB94/oYO4gGAXRI0+OYmsiFg3GV5/MCKHI4Kuan8/MVemDl8bF1PnwUpidxUVEH&#10;mUdwtrvzIZJh5fHKIU/1rVSKOBN+yNBhqKNXPPTwJi2INSAnmbEoxbVyZMegnFRIcVDbHgQl2yyP&#10;v1RVYIfaS3Y0AYURAgm1furk8DaaxmvpNeNc6FAgt6m3+cvOFkfziw7B2B71KakJpK6iZwgFkfec&#10;KQHVkBKI9YxxiqyUJgOcFOegEFkaJcfDV1IeuQHcJD6jkmeU/dRJLwNMCyX7ii6jyEOkY9F90DX2&#10;cmBSpTVAKR15CpwDh5SaLUDcd/VAahkLpViermBG1RKGwukyX+Src0qYamGa8eDoi/XxSq1nTwyn&#10;Wg+kmbIdS/kdLz5TP7LFepkIwd6K7ZQaK+w3e+ziRay92GobUz9Cs0F5x/KNIxoWnXG/KRlg3FXU&#10;/9oyJyhRnzRU+Go2n8f5iJv52XkBGzc92UxPmOYAVdEAocLldUgzdWudbDvwlFpDmyto8kZiAz6x&#10;OowGGGmpDdL4jTNzusdbT38S6z8AAAD//wMAUEsDBBQABgAIAAAAIQBlfJcr3wAAAAkBAAAPAAAA&#10;ZHJzL2Rvd25yZXYueG1sTI9NS8NAEIbvgv9hGcFLsZs0tZGYTRHBo0g/EI/b7CQbzM6G7KaN/97x&#10;ZI8v8/LM85bb2fXijGPoPClIlwkIpNqbjloFx8PbwxOIEDUZ3XtCBT8YYFvd3pS6MP5COzzvYysY&#10;QqHQCmyMQyFlqC06HZZ+QOJb40enI8exlWbUF4a7Xq6SZCOd7og/WD3gq8X6ez85BSszm491bA52&#10;On41i8VnWu/eU6Xu7+aXZxAR5/hfhj99VoeKnU5+IhNEz4zskdWjgmydg+BClucbECcFeZaArEp5&#10;vaD6BQAA//8DAFBLAQItABQABgAIAAAAIQC2gziS/gAAAOEBAAATAAAAAAAAAAAAAAAAAAAAAABb&#10;Q29udGVudF9UeXBlc10ueG1sUEsBAi0AFAAGAAgAAAAhADj9If/WAAAAlAEAAAsAAAAAAAAAAAAA&#10;AAAALwEAAF9yZWxzLy5yZWxzUEsBAi0AFAAGAAgAAAAhAFtENpTgAgAAbAYAAA4AAAAAAAAAAAAA&#10;AAAALgIAAGRycy9lMm9Eb2MueG1sUEsBAi0AFAAGAAgAAAAhAGV8lyvfAAAACQEAAA8AAAAAAAAA&#10;AAAAAAAAOgUAAGRycy9kb3ducmV2LnhtbFBLBQYAAAAABAAEAPMAAABGBgAAAAA=&#10;" fillcolor="white [3201]" strokecolor="#d99594 [1941]" strokeweight="1pt">
                      <v:fill color2="#e5b8b7 [1301]" focus="100%" type="gradient"/>
                      <v:shadow on="t" color="#622423 [1605]" opacity=".5" offset="1pt"/>
                      <v:textbox>
                        <w:txbxContent>
                          <w:p w:rsidR="00192060" w:rsidRPr="00DA1AD5" w:rsidRDefault="00192060" w:rsidP="00192060">
                            <w:pPr>
                              <w:jc w:val="center"/>
                              <w:rPr>
                                <w:rFonts w:ascii="Stencil" w:hAnsi="Stencil"/>
                              </w:rPr>
                            </w:pPr>
                            <w:r>
                              <w:rPr>
                                <w:rFonts w:ascii="Stencil" w:hAnsi="Stencil"/>
                              </w:rPr>
                              <w:t>DISCUSS</w:t>
                            </w:r>
                            <w:r w:rsidRPr="00DA1AD5">
                              <w:rPr>
                                <w:rFonts w:ascii="Stencil" w:hAnsi="Stencil"/>
                              </w:rPr>
                              <w:t xml:space="preserve"> IT!</w:t>
                            </w:r>
                          </w:p>
                        </w:txbxContent>
                      </v:textbox>
                    </v:shape>
                  </w:pict>
                </mc:Fallback>
              </mc:AlternateContent>
            </w:r>
            <w:r w:rsidRPr="00874C70">
              <w:rPr>
                <w:rFonts w:ascii="Arial" w:hAnsi="Arial" w:cs="Arial"/>
                <w:sz w:val="20"/>
                <w:szCs w:val="20"/>
              </w:rPr>
              <w:t xml:space="preserve">The </w:t>
            </w:r>
            <w:r>
              <w:rPr>
                <w:rFonts w:ascii="Arial" w:hAnsi="Arial" w:cs="Arial"/>
                <w:sz w:val="20"/>
                <w:szCs w:val="20"/>
              </w:rPr>
              <w:t>&lt;company&gt;</w:t>
            </w:r>
            <w:r w:rsidRPr="00874C70">
              <w:rPr>
                <w:rFonts w:ascii="Arial" w:hAnsi="Arial" w:cs="Arial"/>
                <w:sz w:val="20"/>
                <w:szCs w:val="20"/>
              </w:rPr>
              <w:t xml:space="preserve"> blog contains monthly safety topics.</w:t>
            </w:r>
          </w:p>
          <w:p w:rsidR="00192060" w:rsidRPr="00874C7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p>
          <w:p w:rsidR="00192060" w:rsidRPr="00874C70" w:rsidRDefault="00192060" w:rsidP="00967D5D">
            <w:pPr>
              <w:pStyle w:val="ListParagraph"/>
              <w:numPr>
                <w:ilvl w:val="0"/>
                <w:numId w:val="9"/>
              </w:numPr>
              <w:spacing w:after="0" w:line="240" w:lineRule="auto"/>
              <w:rPr>
                <w:rFonts w:ascii="Arial" w:hAnsi="Arial" w:cs="Arial"/>
                <w:sz w:val="20"/>
                <w:szCs w:val="20"/>
              </w:rPr>
            </w:pPr>
            <w:r w:rsidRPr="00874C70">
              <w:rPr>
                <w:rFonts w:ascii="Arial" w:hAnsi="Arial" w:cs="Arial"/>
                <w:sz w:val="20"/>
                <w:szCs w:val="20"/>
              </w:rPr>
              <w:t xml:space="preserve">The </w:t>
            </w:r>
            <w:r>
              <w:rPr>
                <w:rFonts w:ascii="Arial" w:hAnsi="Arial" w:cs="Arial"/>
                <w:sz w:val="20"/>
                <w:szCs w:val="20"/>
              </w:rPr>
              <w:t>&lt;company&gt;</w:t>
            </w:r>
            <w:r w:rsidRPr="00874C70">
              <w:rPr>
                <w:rFonts w:ascii="Arial" w:hAnsi="Arial" w:cs="Arial"/>
                <w:sz w:val="20"/>
                <w:szCs w:val="20"/>
              </w:rPr>
              <w:t xml:space="preserve"> HSE Manual contains the standards and procedures that are expected of employees while working at </w:t>
            </w:r>
            <w:r>
              <w:rPr>
                <w:rFonts w:ascii="Arial" w:hAnsi="Arial" w:cs="Arial"/>
                <w:sz w:val="20"/>
                <w:szCs w:val="20"/>
              </w:rPr>
              <w:t>&lt;company&gt;</w:t>
            </w:r>
            <w:r w:rsidRPr="00874C70">
              <w:rPr>
                <w:rFonts w:ascii="Arial" w:hAnsi="Arial" w:cs="Arial"/>
                <w:sz w:val="20"/>
                <w:szCs w:val="20"/>
              </w:rPr>
              <w:t xml:space="preserve">. </w:t>
            </w:r>
          </w:p>
          <w:p w:rsidR="00192060" w:rsidRPr="00874C70" w:rsidRDefault="00192060" w:rsidP="00967D5D">
            <w:pPr>
              <w:pStyle w:val="ListParagraph"/>
              <w:numPr>
                <w:ilvl w:val="0"/>
                <w:numId w:val="8"/>
              </w:num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19A09074" wp14:editId="3FD28144">
                      <wp:simplePos x="0" y="0"/>
                      <wp:positionH relativeFrom="column">
                        <wp:posOffset>1512760</wp:posOffset>
                      </wp:positionH>
                      <wp:positionV relativeFrom="paragraph">
                        <wp:posOffset>347980</wp:posOffset>
                      </wp:positionV>
                      <wp:extent cx="876300" cy="275590"/>
                      <wp:effectExtent l="0" t="0" r="38100" b="4826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559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92060" w:rsidRPr="00DA1AD5" w:rsidRDefault="00192060" w:rsidP="00192060">
                                  <w:pPr>
                                    <w:jc w:val="center"/>
                                    <w:rPr>
                                      <w:rFonts w:ascii="Stencil" w:hAnsi="Stencil"/>
                                    </w:rPr>
                                  </w:pPr>
                                  <w:r w:rsidRPr="00DA1AD5">
                                    <w:rPr>
                                      <w:rFonts w:ascii="Stencil" w:hAnsi="Stencil"/>
                                    </w:rPr>
                                    <w:t>READ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119.1pt;margin-top:27.4pt;width:69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P54AIAAGwGAAAOAAAAZHJzL2Uyb0RvYy54bWysVVtv2yAYfZ+0/4B4X+2kuatO1bXrNKm7&#10;SO20Z4JxjIbBAxKn+/U7QOJaazVN0/JgwQec75zvlovLQ6PIXlgnjS7o6CynRGhuSqm3Bf36cPtm&#10;QYnzTJdMGS0K+igcvVy/fnXRtSsxNrVRpbAEINqturagtfftKsscr0XD3JlphcZhZWzDPLZ2m5WW&#10;dUBvVDbO81nWGVu21nDhHKw36ZCuI35VCe4/V5UTnqiCgpuPXxu/m/DN1hdstbWsrSU/0mD/wKJh&#10;UsNpD3XDPCM7K59BNZJb40zlz7hpMlNVkouoAWpG+W9q7mvWiqgFwXFtHyb3/2D5p/0XS2SJ3FGi&#10;WYMUPYiDJ2/NgYxHITxd61a4dd/inj/AHq4Gqa69M/y7I9pc10xvxZW1pqsFK0EvvswGTxOOCyCb&#10;7qMp4YftvIlAh8o2ARDRIEBHmh771AQuHMbFfHae44TjaDyfTpcxdRlbnR631vn3wjQkLApqkfkI&#10;zvZ3zkMGrp6uHPNU3kqliDX+m/R1DHXwGg8d3qQFaQ3kJHMsSnGtLNkzlJPyKQ5q10BQso3y8EtV&#10;BTtqL9lPbHuISGjrhk6Ob4Opv5ZeM86F9tPIbeht8rKz2ckMzT1S7xDG7UmfkpogdQWdRijE13Gm&#10;RKyGFDO0RoxTYKU06ZDa8RwKI0ujZH/YO/oz5Z4b4Abx6ZU8o+yGThrpMS2UbFAQQeQx0qHo3uky&#10;9rJnUqU1oJQOPEWcA8eUmh0g7uuyI6UMhTJenC8xo0qJoXC+yGf5ck4JU1tMM+4tfbE+/lLr9Inh&#10;UOuRNFNtzVKw+ovP1PdsY/oGQmJvhXZKjeUPm0Ps4vmpZTemfESzobxD+YYRjUVt7E9KOoy7grof&#10;O2YFJeqDRoUvR5MJrvm4mUznY2zs8GQzPGGaA6qgHqGKy2ufZuqutXJbw1NqDW2u0OSVjA0YpkFi&#10;BTFhg5GWqjKN3zAzh/t46+lPYv0LAAD//wMAUEsDBBQABgAIAAAAIQB8W0hI3wAAAAkBAAAPAAAA&#10;ZHJzL2Rvd25yZXYueG1sTI/NTsMwEITvSLyDtUjcqEMK/QlxqgqJSyMBDT306MbbJGq8jmy3DW/P&#10;coLj7oxmvslXo+3FBX3oHCl4nCQgkGpnOmoU7L7eHhYgQtRkdO8IFXxjgFVxe5PrzLgrbfFSxUZw&#10;CIVMK2hjHDIpQ92i1WHiBiTWjs5bHfn0jTReXznc9jJNkpm0uiNuaPWAry3Wp+psuXdThvnnu95u&#10;quO6PX1QuffLUqn7u3H9AiLiGP/M8IvP6FAw08GdyQTRK0ini5StCp6feAIbpvMZPw4KlizIIpf/&#10;FxQ/AAAA//8DAFBLAQItABQABgAIAAAAIQC2gziS/gAAAOEBAAATAAAAAAAAAAAAAAAAAAAAAABb&#10;Q29udGVudF9UeXBlc10ueG1sUEsBAi0AFAAGAAgAAAAhADj9If/WAAAAlAEAAAsAAAAAAAAAAAAA&#10;AAAALwEAAF9yZWxzLy5yZWxzUEsBAi0AFAAGAAgAAAAhAErfc/ngAgAAbAYAAA4AAAAAAAAAAAAA&#10;AAAALgIAAGRycy9lMm9Eb2MueG1sUEsBAi0AFAAGAAgAAAAhAHxbSEjfAAAACQEAAA8AAAAAAAAA&#10;AAAAAAAAOgUAAGRycy9kb3ducmV2LnhtbFBLBQYAAAAABAAEAPMAAABGBgAAAAA=&#10;" fillcolor="white [3201]" strokecolor="#92cddc [1944]" strokeweight="1pt">
                      <v:fill color2="#b6dde8 [1304]" focus="100%" type="gradient"/>
                      <v:shadow on="t" color="#205867 [1608]" opacity=".5" offset="1pt"/>
                      <v:textbox>
                        <w:txbxContent>
                          <w:p w:rsidR="00192060" w:rsidRPr="00DA1AD5" w:rsidRDefault="00192060" w:rsidP="00192060">
                            <w:pPr>
                              <w:jc w:val="center"/>
                              <w:rPr>
                                <w:rFonts w:ascii="Stencil" w:hAnsi="Stencil"/>
                              </w:rPr>
                            </w:pPr>
                            <w:r w:rsidRPr="00DA1AD5">
                              <w:rPr>
                                <w:rFonts w:ascii="Stencil" w:hAnsi="Stencil"/>
                              </w:rPr>
                              <w:t>READ IT!</w:t>
                            </w:r>
                          </w:p>
                        </w:txbxContent>
                      </v:textbox>
                    </v:shape>
                  </w:pict>
                </mc:Fallback>
              </mc:AlternateContent>
            </w:r>
            <w:r w:rsidRPr="00874C70">
              <w:rPr>
                <w:rFonts w:ascii="Arial" w:hAnsi="Arial" w:cs="Arial"/>
                <w:sz w:val="20"/>
                <w:szCs w:val="20"/>
              </w:rPr>
              <w:t xml:space="preserve">A copy of the HSE manual can be found on the </w:t>
            </w:r>
            <w:r>
              <w:rPr>
                <w:rFonts w:ascii="Arial" w:hAnsi="Arial" w:cs="Arial"/>
                <w:sz w:val="20"/>
                <w:szCs w:val="20"/>
              </w:rPr>
              <w:t>&lt;company&gt;</w:t>
            </w:r>
            <w:r w:rsidRPr="00874C70">
              <w:rPr>
                <w:rFonts w:ascii="Arial" w:hAnsi="Arial" w:cs="Arial"/>
                <w:sz w:val="20"/>
                <w:szCs w:val="20"/>
              </w:rPr>
              <w:t xml:space="preserve"> Blog.</w:t>
            </w:r>
          </w:p>
        </w:tc>
      </w:tr>
    </w:tbl>
    <w:p w:rsidR="0019206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p>
    <w:p w:rsidR="00434B2D" w:rsidRDefault="00434B2D" w:rsidP="00967D5D">
      <w:r>
        <w:br w:type="page"/>
      </w:r>
    </w:p>
    <w:tbl>
      <w:tblPr>
        <w:tblStyle w:val="TableGrid"/>
        <w:tblW w:w="10800" w:type="dxa"/>
        <w:jc w:val="center"/>
        <w:tblLayout w:type="fixed"/>
        <w:tblLook w:val="04A0" w:firstRow="1" w:lastRow="0" w:firstColumn="1" w:lastColumn="0" w:noHBand="0" w:noVBand="1"/>
      </w:tblPr>
      <w:tblGrid>
        <w:gridCol w:w="6840"/>
        <w:gridCol w:w="34"/>
        <w:gridCol w:w="685"/>
        <w:gridCol w:w="3241"/>
      </w:tblGrid>
      <w:tr w:rsidR="00192060" w:rsidRPr="00874C70" w:rsidTr="00B6363D">
        <w:trPr>
          <w:jc w:val="center"/>
        </w:trPr>
        <w:tc>
          <w:tcPr>
            <w:tcW w:w="10800" w:type="dxa"/>
            <w:gridSpan w:val="4"/>
            <w:tcBorders>
              <w:left w:val="single" w:sz="4" w:space="0" w:color="000000" w:themeColor="text1"/>
              <w:right w:val="single" w:sz="4" w:space="0" w:color="000000" w:themeColor="text1"/>
            </w:tcBorders>
            <w:shd w:val="clear" w:color="auto" w:fill="AB1F2D"/>
            <w:tcMar>
              <w:top w:w="115" w:type="dxa"/>
              <w:left w:w="115" w:type="dxa"/>
              <w:bottom w:w="115" w:type="dxa"/>
              <w:right w:w="115" w:type="dxa"/>
            </w:tcMar>
          </w:tcPr>
          <w:p w:rsidR="00192060" w:rsidRPr="00434B2D" w:rsidRDefault="00192060" w:rsidP="00967D5D">
            <w:pPr>
              <w:rPr>
                <w:rFonts w:ascii="Arial" w:hAnsi="Arial" w:cs="Arial"/>
                <w:b/>
                <w:color w:val="FFFFFF" w:themeColor="background1"/>
                <w:sz w:val="20"/>
                <w:szCs w:val="20"/>
              </w:rPr>
            </w:pPr>
            <w:r w:rsidRPr="00434B2D">
              <w:rPr>
                <w:rFonts w:ascii="Arial" w:hAnsi="Arial" w:cs="Arial"/>
                <w:b/>
                <w:color w:val="FFFFFF" w:themeColor="background1"/>
                <w:sz w:val="20"/>
                <w:szCs w:val="20"/>
              </w:rPr>
              <w:lastRenderedPageBreak/>
              <w:t>Section II – Situation Specific</w:t>
            </w:r>
          </w:p>
          <w:p w:rsidR="00192060" w:rsidRPr="00434B2D" w:rsidRDefault="00192060" w:rsidP="00967D5D">
            <w:pPr>
              <w:rPr>
                <w:rFonts w:ascii="Arial" w:hAnsi="Arial" w:cs="Arial"/>
                <w:b/>
                <w:color w:val="FFFFFF" w:themeColor="background1"/>
                <w:sz w:val="20"/>
                <w:szCs w:val="20"/>
              </w:rPr>
            </w:pPr>
            <w:r w:rsidRPr="00434B2D">
              <w:rPr>
                <w:rFonts w:ascii="Arial" w:hAnsi="Arial" w:cs="Arial"/>
                <w:b/>
                <w:color w:val="FFFFFF" w:themeColor="background1"/>
                <w:sz w:val="20"/>
                <w:szCs w:val="20"/>
              </w:rPr>
              <w:t xml:space="preserve">*Please note that if the employee position answers yes to any of the below, the manager is responsible to ensure the necessary information and/or policies have been discussed and, if necessary, signed and returned to the Health and Safety Training administrator or sent to </w:t>
            </w:r>
            <w:hyperlink r:id="rId16" w:history="1">
              <w:r w:rsidRPr="00434B2D">
                <w:rPr>
                  <w:rStyle w:val="Hyperlink"/>
                  <w:rFonts w:ascii="Arial" w:hAnsi="Arial" w:cs="Arial"/>
                  <w:b/>
                  <w:color w:val="FFFFFF" w:themeColor="background1"/>
                  <w:sz w:val="20"/>
                  <w:szCs w:val="20"/>
                </w:rPr>
                <w:t>xyz@company.ca</w:t>
              </w:r>
            </w:hyperlink>
            <w:r w:rsidRPr="00434B2D">
              <w:rPr>
                <w:rFonts w:ascii="Arial" w:hAnsi="Arial" w:cs="Arial"/>
                <w:b/>
                <w:color w:val="FFFFFF" w:themeColor="background1"/>
                <w:sz w:val="20"/>
                <w:szCs w:val="20"/>
              </w:rPr>
              <w:t xml:space="preserve">.  </w:t>
            </w:r>
          </w:p>
        </w:tc>
      </w:tr>
      <w:tr w:rsidR="00192060" w:rsidRPr="00874C70" w:rsidTr="003D244C">
        <w:trPr>
          <w:trHeight w:hRule="exact" w:val="360"/>
          <w:jc w:val="center"/>
        </w:trPr>
        <w:tc>
          <w:tcPr>
            <w:tcW w:w="6874" w:type="dxa"/>
            <w:gridSpan w:val="2"/>
            <w:tcMar>
              <w:top w:w="115" w:type="dxa"/>
              <w:left w:w="115" w:type="dxa"/>
              <w:bottom w:w="115" w:type="dxa"/>
              <w:right w:w="115" w:type="dxa"/>
            </w:tcMar>
            <w:vAlign w:val="center"/>
          </w:tcPr>
          <w:p w:rsidR="00192060" w:rsidRPr="00874C70" w:rsidRDefault="00192060" w:rsidP="003D244C">
            <w:pPr>
              <w:jc w:val="center"/>
              <w:rPr>
                <w:rFonts w:ascii="Arial" w:hAnsi="Arial" w:cs="Arial"/>
                <w:b/>
                <w:sz w:val="20"/>
                <w:szCs w:val="20"/>
              </w:rPr>
            </w:pPr>
            <w:r w:rsidRPr="00874C70">
              <w:rPr>
                <w:rFonts w:ascii="Arial" w:hAnsi="Arial" w:cs="Arial"/>
                <w:b/>
                <w:sz w:val="20"/>
                <w:szCs w:val="20"/>
              </w:rPr>
              <w:t>Item</w:t>
            </w:r>
          </w:p>
        </w:tc>
        <w:tc>
          <w:tcPr>
            <w:tcW w:w="685" w:type="dxa"/>
            <w:tcBorders>
              <w:right w:val="single" w:sz="4" w:space="0" w:color="auto"/>
            </w:tcBorders>
            <w:tcMar>
              <w:top w:w="115" w:type="dxa"/>
              <w:left w:w="115" w:type="dxa"/>
              <w:bottom w:w="115" w:type="dxa"/>
              <w:right w:w="115" w:type="dxa"/>
            </w:tcMar>
            <w:vAlign w:val="center"/>
          </w:tcPr>
          <w:p w:rsidR="00192060" w:rsidRPr="00874C70" w:rsidRDefault="00192060" w:rsidP="003D244C">
            <w:pPr>
              <w:jc w:val="center"/>
              <w:rPr>
                <w:rFonts w:ascii="Arial" w:hAnsi="Arial" w:cs="Arial"/>
                <w:b/>
                <w:sz w:val="20"/>
                <w:szCs w:val="20"/>
              </w:rPr>
            </w:pPr>
            <w:r w:rsidRPr="00874C70">
              <w:rPr>
                <w:rFonts w:ascii="Arial" w:hAnsi="Arial" w:cs="Arial"/>
                <w:b/>
                <w:noProof/>
                <w:sz w:val="20"/>
                <w:szCs w:val="20"/>
                <w:lang w:val="en-CA" w:eastAsia="en-CA"/>
              </w:rPr>
              <w:drawing>
                <wp:inline distT="0" distB="0" distL="0" distR="0" wp14:anchorId="342E6139" wp14:editId="72548838">
                  <wp:extent cx="134311" cy="123771"/>
                  <wp:effectExtent l="19050" t="0" r="0" b="0"/>
                  <wp:docPr id="4" name="Picture 2" descr="C:\Users\Marg.jablonski\AppData\Local\Microsoft\Windows\Temporary Internet Files\Content.IE5\5SDGRTTE\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jablonski\AppData\Local\Microsoft\Windows\Temporary Internet Files\Content.IE5\5SDGRTTE\MC900434665[1].wmf"/>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134106" cy="123582"/>
                          </a:xfrm>
                          <a:prstGeom prst="rect">
                            <a:avLst/>
                          </a:prstGeom>
                          <a:noFill/>
                          <a:ln w="9525">
                            <a:noFill/>
                            <a:miter lim="800000"/>
                            <a:headEnd/>
                            <a:tailEnd/>
                          </a:ln>
                        </pic:spPr>
                      </pic:pic>
                    </a:graphicData>
                  </a:graphic>
                </wp:inline>
              </w:drawing>
            </w:r>
            <w:r w:rsidRPr="00874C70">
              <w:rPr>
                <w:rFonts w:ascii="Arial" w:hAnsi="Arial" w:cs="Arial"/>
                <w:b/>
                <w:sz w:val="20"/>
                <w:szCs w:val="20"/>
              </w:rPr>
              <w:t>or N/A</w:t>
            </w:r>
          </w:p>
        </w:tc>
        <w:tc>
          <w:tcPr>
            <w:tcW w:w="3241" w:type="dxa"/>
            <w:tcBorders>
              <w:left w:val="single" w:sz="4" w:space="0" w:color="auto"/>
            </w:tcBorders>
            <w:tcMar>
              <w:top w:w="115" w:type="dxa"/>
              <w:left w:w="115" w:type="dxa"/>
              <w:bottom w:w="115" w:type="dxa"/>
              <w:right w:w="115" w:type="dxa"/>
            </w:tcMar>
            <w:vAlign w:val="center"/>
          </w:tcPr>
          <w:p w:rsidR="00192060" w:rsidRPr="00874C70" w:rsidRDefault="00192060" w:rsidP="003D244C">
            <w:pPr>
              <w:jc w:val="center"/>
              <w:rPr>
                <w:rFonts w:ascii="Arial" w:hAnsi="Arial" w:cs="Arial"/>
                <w:b/>
                <w:sz w:val="20"/>
                <w:szCs w:val="20"/>
              </w:rPr>
            </w:pPr>
            <w:r w:rsidRPr="00874C70">
              <w:rPr>
                <w:rFonts w:ascii="Arial" w:hAnsi="Arial" w:cs="Arial"/>
                <w:b/>
                <w:sz w:val="20"/>
                <w:szCs w:val="20"/>
              </w:rPr>
              <w:t>Employee Instructions</w:t>
            </w:r>
            <w:r>
              <w:rPr>
                <w:rFonts w:ascii="Arial" w:hAnsi="Arial" w:cs="Arial"/>
                <w:b/>
                <w:sz w:val="20"/>
                <w:szCs w:val="20"/>
              </w:rPr>
              <w:t>/Notes</w:t>
            </w:r>
          </w:p>
        </w:tc>
      </w:tr>
      <w:tr w:rsidR="00192060" w:rsidRPr="00874C70" w:rsidTr="00B6363D">
        <w:trPr>
          <w:jc w:val="center"/>
        </w:trPr>
        <w:tc>
          <w:tcPr>
            <w:tcW w:w="6874" w:type="dxa"/>
            <w:gridSpan w:val="2"/>
            <w:tcMar>
              <w:top w:w="115" w:type="dxa"/>
              <w:left w:w="115" w:type="dxa"/>
              <w:bottom w:w="115" w:type="dxa"/>
              <w:right w:w="115" w:type="dxa"/>
            </w:tcMar>
          </w:tcPr>
          <w:p w:rsidR="00192060" w:rsidRPr="00874C70" w:rsidRDefault="00192060" w:rsidP="00967D5D">
            <w:pPr>
              <w:pStyle w:val="ListParagraph"/>
              <w:numPr>
                <w:ilvl w:val="0"/>
                <w:numId w:val="5"/>
              </w:numPr>
              <w:spacing w:after="0" w:line="240" w:lineRule="auto"/>
              <w:rPr>
                <w:rFonts w:ascii="Arial" w:hAnsi="Arial" w:cs="Arial"/>
                <w:b/>
                <w:sz w:val="20"/>
                <w:szCs w:val="20"/>
              </w:rPr>
            </w:pPr>
            <w:r w:rsidRPr="00874C70">
              <w:rPr>
                <w:rFonts w:ascii="Arial" w:hAnsi="Arial" w:cs="Arial"/>
                <w:b/>
                <w:sz w:val="20"/>
                <w:szCs w:val="20"/>
              </w:rPr>
              <w:t xml:space="preserve">Working alone in </w:t>
            </w:r>
            <w:r>
              <w:rPr>
                <w:rFonts w:ascii="Arial" w:hAnsi="Arial" w:cs="Arial"/>
                <w:b/>
                <w:sz w:val="20"/>
                <w:szCs w:val="20"/>
              </w:rPr>
              <w:t>&lt;company&gt;</w:t>
            </w:r>
            <w:r w:rsidRPr="00874C70">
              <w:rPr>
                <w:rFonts w:ascii="Arial" w:hAnsi="Arial" w:cs="Arial"/>
                <w:b/>
                <w:sz w:val="20"/>
                <w:szCs w:val="20"/>
              </w:rPr>
              <w:t xml:space="preserve"> facilities </w:t>
            </w:r>
            <w:r w:rsidRPr="00874C70">
              <w:rPr>
                <w:rFonts w:ascii="Arial" w:hAnsi="Arial" w:cs="Arial"/>
                <w:sz w:val="20"/>
                <w:szCs w:val="20"/>
              </w:rPr>
              <w:t xml:space="preserve">– Some employees may be required to work in our facilities without other </w:t>
            </w:r>
            <w:r>
              <w:rPr>
                <w:rFonts w:ascii="Arial" w:hAnsi="Arial" w:cs="Arial"/>
                <w:sz w:val="20"/>
                <w:szCs w:val="20"/>
              </w:rPr>
              <w:t>&lt;company&gt;</w:t>
            </w:r>
            <w:r w:rsidRPr="00874C70">
              <w:rPr>
                <w:rFonts w:ascii="Arial" w:hAnsi="Arial" w:cs="Arial"/>
                <w:sz w:val="20"/>
                <w:szCs w:val="20"/>
              </w:rPr>
              <w:t xml:space="preserve"> employees being present.  Prior to any employee working alone in an </w:t>
            </w:r>
            <w:r>
              <w:rPr>
                <w:rFonts w:ascii="Arial" w:hAnsi="Arial" w:cs="Arial"/>
                <w:sz w:val="20"/>
                <w:szCs w:val="20"/>
              </w:rPr>
              <w:t>&lt;company&gt;</w:t>
            </w:r>
            <w:r w:rsidRPr="00874C70">
              <w:rPr>
                <w:rFonts w:ascii="Arial" w:hAnsi="Arial" w:cs="Arial"/>
                <w:sz w:val="20"/>
                <w:szCs w:val="20"/>
              </w:rPr>
              <w:t xml:space="preserve"> facility, management awareness and permission is required</w:t>
            </w:r>
            <w:r w:rsidRPr="00874C70">
              <w:rPr>
                <w:rFonts w:ascii="Arial" w:hAnsi="Arial" w:cs="Arial"/>
                <w:b/>
                <w:sz w:val="20"/>
                <w:szCs w:val="20"/>
              </w:rPr>
              <w:t>.</w:t>
            </w:r>
            <w:r w:rsidRPr="00874C70">
              <w:rPr>
                <w:rFonts w:ascii="Arial" w:hAnsi="Arial" w:cs="Arial"/>
                <w:sz w:val="20"/>
                <w:szCs w:val="20"/>
              </w:rPr>
              <w:t xml:space="preserve"> </w:t>
            </w:r>
          </w:p>
        </w:tc>
        <w:tc>
          <w:tcPr>
            <w:tcW w:w="685" w:type="dxa"/>
            <w:tcBorders>
              <w:right w:val="single" w:sz="4" w:space="0" w:color="auto"/>
            </w:tcBorders>
            <w:tcMar>
              <w:top w:w="115" w:type="dxa"/>
              <w:left w:w="115" w:type="dxa"/>
              <w:bottom w:w="115" w:type="dxa"/>
              <w:right w:w="115" w:type="dxa"/>
            </w:tcMar>
          </w:tcPr>
          <w:p w:rsidR="00192060" w:rsidRPr="00874C70" w:rsidRDefault="00192060" w:rsidP="00967D5D">
            <w:pPr>
              <w:rPr>
                <w:rFonts w:ascii="Arial" w:hAnsi="Arial" w:cs="Arial"/>
                <w:b/>
                <w:sz w:val="20"/>
                <w:szCs w:val="20"/>
              </w:rPr>
            </w:pPr>
          </w:p>
        </w:tc>
        <w:tc>
          <w:tcPr>
            <w:tcW w:w="3241" w:type="dxa"/>
            <w:tcBorders>
              <w:left w:val="single" w:sz="4" w:space="0" w:color="auto"/>
            </w:tcBorders>
            <w:tcMar>
              <w:top w:w="115" w:type="dxa"/>
              <w:left w:w="115" w:type="dxa"/>
              <w:bottom w:w="115" w:type="dxa"/>
              <w:right w:w="115" w:type="dxa"/>
            </w:tcMar>
          </w:tcPr>
          <w:p w:rsidR="00192060" w:rsidRPr="00874C70" w:rsidRDefault="00192060" w:rsidP="00967D5D">
            <w:pPr>
              <w:pStyle w:val="ListParagraph"/>
              <w:numPr>
                <w:ilvl w:val="0"/>
                <w:numId w:val="8"/>
              </w:numPr>
              <w:spacing w:after="0" w:line="240" w:lineRule="auto"/>
              <w:rPr>
                <w:rFonts w:ascii="Arial" w:hAnsi="Arial" w:cs="Arial"/>
                <w:sz w:val="20"/>
                <w:szCs w:val="20"/>
              </w:rPr>
            </w:pPr>
            <w:r w:rsidRPr="00874C70">
              <w:rPr>
                <w:rFonts w:ascii="Arial" w:hAnsi="Arial" w:cs="Arial"/>
                <w:sz w:val="20"/>
                <w:szCs w:val="20"/>
              </w:rPr>
              <w:t>Please read awareness sheet on working alone.</w:t>
            </w:r>
          </w:p>
        </w:tc>
      </w:tr>
      <w:tr w:rsidR="00192060" w:rsidRPr="00874C70" w:rsidTr="00B6363D">
        <w:trPr>
          <w:jc w:val="center"/>
        </w:trPr>
        <w:tc>
          <w:tcPr>
            <w:tcW w:w="6874" w:type="dxa"/>
            <w:gridSpan w:val="2"/>
            <w:tcMar>
              <w:top w:w="115" w:type="dxa"/>
              <w:left w:w="115" w:type="dxa"/>
              <w:bottom w:w="115" w:type="dxa"/>
              <w:right w:w="115" w:type="dxa"/>
            </w:tcMar>
          </w:tcPr>
          <w:p w:rsidR="00192060" w:rsidRPr="00874C70" w:rsidRDefault="00192060" w:rsidP="00967D5D">
            <w:pPr>
              <w:pStyle w:val="ListParagraph"/>
              <w:numPr>
                <w:ilvl w:val="0"/>
                <w:numId w:val="5"/>
              </w:numPr>
              <w:spacing w:after="0" w:line="240" w:lineRule="auto"/>
              <w:rPr>
                <w:rFonts w:ascii="Arial" w:hAnsi="Arial" w:cs="Arial"/>
                <w:b/>
                <w:sz w:val="20"/>
                <w:szCs w:val="20"/>
              </w:rPr>
            </w:pPr>
            <w:r w:rsidRPr="00874C70">
              <w:rPr>
                <w:rFonts w:ascii="Arial" w:hAnsi="Arial" w:cs="Arial"/>
                <w:b/>
                <w:sz w:val="20"/>
                <w:szCs w:val="20"/>
              </w:rPr>
              <w:t xml:space="preserve">Journey Management – </w:t>
            </w:r>
            <w:r w:rsidRPr="00874C70">
              <w:rPr>
                <w:rFonts w:ascii="Arial" w:hAnsi="Arial" w:cs="Arial"/>
                <w:sz w:val="20"/>
                <w:szCs w:val="20"/>
              </w:rPr>
              <w:t xml:space="preserve">Employees that travel on behalf of </w:t>
            </w:r>
            <w:r>
              <w:rPr>
                <w:rFonts w:ascii="Arial" w:hAnsi="Arial" w:cs="Arial"/>
                <w:sz w:val="20"/>
                <w:szCs w:val="20"/>
              </w:rPr>
              <w:t>&lt;company&gt;</w:t>
            </w:r>
            <w:r w:rsidRPr="00874C70">
              <w:rPr>
                <w:rFonts w:ascii="Arial" w:hAnsi="Arial" w:cs="Arial"/>
                <w:sz w:val="20"/>
                <w:szCs w:val="20"/>
              </w:rPr>
              <w:t xml:space="preserve"> are asked to check-in with their manager before, after and if necessary, </w:t>
            </w:r>
            <w:proofErr w:type="spellStart"/>
            <w:r w:rsidRPr="00874C70">
              <w:rPr>
                <w:rFonts w:ascii="Arial" w:hAnsi="Arial" w:cs="Arial"/>
                <w:sz w:val="20"/>
                <w:szCs w:val="20"/>
              </w:rPr>
              <w:t>mid way</w:t>
            </w:r>
            <w:proofErr w:type="spellEnd"/>
            <w:r w:rsidRPr="00874C70">
              <w:rPr>
                <w:rFonts w:ascii="Arial" w:hAnsi="Arial" w:cs="Arial"/>
                <w:sz w:val="20"/>
                <w:szCs w:val="20"/>
              </w:rPr>
              <w:t xml:space="preserve"> through their travel period. </w:t>
            </w:r>
            <w:r w:rsidRPr="004608C5">
              <w:rPr>
                <w:rFonts w:ascii="Arial" w:hAnsi="Arial" w:cs="Arial"/>
                <w:sz w:val="20"/>
                <w:szCs w:val="20"/>
              </w:rPr>
              <w:t xml:space="preserve">Please note that according to </w:t>
            </w:r>
            <w:r>
              <w:rPr>
                <w:rFonts w:ascii="Arial" w:hAnsi="Arial" w:cs="Arial"/>
                <w:sz w:val="20"/>
                <w:szCs w:val="20"/>
              </w:rPr>
              <w:t>&lt;company&gt;</w:t>
            </w:r>
            <w:r w:rsidRPr="004608C5">
              <w:rPr>
                <w:rFonts w:ascii="Arial" w:hAnsi="Arial" w:cs="Arial"/>
                <w:sz w:val="20"/>
                <w:szCs w:val="20"/>
              </w:rPr>
              <w:t xml:space="preserve">’s </w:t>
            </w:r>
            <w:proofErr w:type="gramStart"/>
            <w:r>
              <w:rPr>
                <w:rFonts w:ascii="Arial" w:hAnsi="Arial" w:cs="Arial"/>
                <w:sz w:val="20"/>
                <w:szCs w:val="20"/>
              </w:rPr>
              <w:t>Driving</w:t>
            </w:r>
            <w:proofErr w:type="gramEnd"/>
            <w:r>
              <w:rPr>
                <w:rFonts w:ascii="Arial" w:hAnsi="Arial" w:cs="Arial"/>
                <w:sz w:val="20"/>
                <w:szCs w:val="20"/>
              </w:rPr>
              <w:t xml:space="preserve"> and Cellular Phone Use Policy</w:t>
            </w:r>
            <w:r w:rsidRPr="004608C5">
              <w:rPr>
                <w:rFonts w:ascii="Arial" w:hAnsi="Arial" w:cs="Arial"/>
                <w:sz w:val="20"/>
                <w:szCs w:val="20"/>
              </w:rPr>
              <w:t xml:space="preserve"> the use of cell</w:t>
            </w:r>
            <w:r>
              <w:rPr>
                <w:rFonts w:ascii="Arial" w:hAnsi="Arial" w:cs="Arial"/>
                <w:sz w:val="20"/>
                <w:szCs w:val="20"/>
              </w:rPr>
              <w:t>phones and blue tooth devices are</w:t>
            </w:r>
            <w:r w:rsidRPr="004608C5">
              <w:rPr>
                <w:rFonts w:ascii="Arial" w:hAnsi="Arial" w:cs="Arial"/>
                <w:sz w:val="20"/>
                <w:szCs w:val="20"/>
              </w:rPr>
              <w:t xml:space="preserve"> strictly prohibited.</w:t>
            </w:r>
          </w:p>
        </w:tc>
        <w:tc>
          <w:tcPr>
            <w:tcW w:w="685" w:type="dxa"/>
            <w:tcBorders>
              <w:right w:val="single" w:sz="4" w:space="0" w:color="auto"/>
            </w:tcBorders>
            <w:tcMar>
              <w:top w:w="115" w:type="dxa"/>
              <w:left w:w="115" w:type="dxa"/>
              <w:bottom w:w="115" w:type="dxa"/>
              <w:right w:w="115" w:type="dxa"/>
            </w:tcMar>
          </w:tcPr>
          <w:p w:rsidR="00192060" w:rsidRPr="00874C70" w:rsidRDefault="00192060" w:rsidP="00967D5D">
            <w:pPr>
              <w:rPr>
                <w:rFonts w:ascii="Arial" w:hAnsi="Arial" w:cs="Arial"/>
                <w:sz w:val="20"/>
                <w:szCs w:val="20"/>
              </w:rPr>
            </w:pPr>
          </w:p>
        </w:tc>
        <w:tc>
          <w:tcPr>
            <w:tcW w:w="3241" w:type="dxa"/>
            <w:tcBorders>
              <w:left w:val="single" w:sz="4" w:space="0" w:color="auto"/>
            </w:tcBorders>
            <w:tcMar>
              <w:top w:w="115" w:type="dxa"/>
              <w:left w:w="115" w:type="dxa"/>
              <w:bottom w:w="115" w:type="dxa"/>
              <w:right w:w="115" w:type="dxa"/>
            </w:tcMar>
          </w:tcPr>
          <w:p w:rsidR="00192060" w:rsidRPr="00874C70" w:rsidRDefault="00192060" w:rsidP="00967D5D">
            <w:pPr>
              <w:pStyle w:val="ListParagraph"/>
              <w:numPr>
                <w:ilvl w:val="0"/>
                <w:numId w:val="8"/>
              </w:numPr>
              <w:spacing w:after="0" w:line="240" w:lineRule="auto"/>
              <w:rPr>
                <w:rFonts w:ascii="Arial" w:hAnsi="Arial" w:cs="Arial"/>
                <w:sz w:val="20"/>
                <w:szCs w:val="20"/>
              </w:rPr>
            </w:pPr>
            <w:r w:rsidRPr="00874C70">
              <w:rPr>
                <w:rFonts w:ascii="Arial" w:hAnsi="Arial" w:cs="Arial"/>
                <w:sz w:val="20"/>
                <w:szCs w:val="20"/>
              </w:rPr>
              <w:t xml:space="preserve">Please discuss this with your Manager before any work related travel. </w:t>
            </w:r>
          </w:p>
          <w:p w:rsidR="00192060" w:rsidRPr="00874C70" w:rsidRDefault="00192060" w:rsidP="00967D5D">
            <w:pPr>
              <w:pStyle w:val="Default"/>
              <w:numPr>
                <w:ilvl w:val="0"/>
                <w:numId w:val="8"/>
              </w:numPr>
              <w:rPr>
                <w:rFonts w:ascii="Arial" w:hAnsi="Arial" w:cs="Arial"/>
                <w:sz w:val="20"/>
                <w:szCs w:val="20"/>
              </w:rPr>
            </w:pPr>
            <w:r w:rsidRPr="004608C5">
              <w:rPr>
                <w:rFonts w:ascii="Arial" w:hAnsi="Arial" w:cs="Arial"/>
                <w:sz w:val="20"/>
                <w:szCs w:val="20"/>
              </w:rPr>
              <w:t xml:space="preserve">Please discuss </w:t>
            </w:r>
            <w:r>
              <w:rPr>
                <w:rFonts w:ascii="Arial" w:hAnsi="Arial" w:cs="Arial"/>
                <w:sz w:val="20"/>
                <w:szCs w:val="20"/>
              </w:rPr>
              <w:t>and sign &lt;company&gt;</w:t>
            </w:r>
            <w:r w:rsidRPr="004608C5">
              <w:rPr>
                <w:rFonts w:ascii="Arial" w:hAnsi="Arial" w:cs="Arial"/>
                <w:sz w:val="20"/>
                <w:szCs w:val="20"/>
              </w:rPr>
              <w:t xml:space="preserve">’s </w:t>
            </w:r>
            <w:r>
              <w:rPr>
                <w:rFonts w:ascii="Arial" w:hAnsi="Arial" w:cs="Arial"/>
                <w:sz w:val="20"/>
                <w:szCs w:val="20"/>
              </w:rPr>
              <w:t>Driving and Cellular Phone Use Policy</w:t>
            </w:r>
            <w:r w:rsidRPr="004608C5">
              <w:rPr>
                <w:rFonts w:ascii="Arial" w:hAnsi="Arial" w:cs="Arial"/>
                <w:sz w:val="20"/>
                <w:szCs w:val="20"/>
              </w:rPr>
              <w:t>.</w:t>
            </w:r>
          </w:p>
        </w:tc>
      </w:tr>
      <w:tr w:rsidR="00192060" w:rsidRPr="00874C70" w:rsidTr="00B6363D">
        <w:trPr>
          <w:jc w:val="center"/>
        </w:trPr>
        <w:tc>
          <w:tcPr>
            <w:tcW w:w="6874" w:type="dxa"/>
            <w:gridSpan w:val="2"/>
            <w:tcMar>
              <w:top w:w="115" w:type="dxa"/>
              <w:left w:w="115" w:type="dxa"/>
              <w:bottom w:w="115" w:type="dxa"/>
              <w:right w:w="115" w:type="dxa"/>
            </w:tcMar>
          </w:tcPr>
          <w:p w:rsidR="00192060" w:rsidRPr="00874C70" w:rsidRDefault="00192060" w:rsidP="00967D5D">
            <w:pPr>
              <w:pStyle w:val="ListParagraph"/>
              <w:numPr>
                <w:ilvl w:val="0"/>
                <w:numId w:val="5"/>
              </w:numPr>
              <w:spacing w:after="0" w:line="240" w:lineRule="auto"/>
              <w:rPr>
                <w:rFonts w:ascii="Arial" w:hAnsi="Arial" w:cs="Arial"/>
                <w:sz w:val="20"/>
                <w:szCs w:val="20"/>
              </w:rPr>
            </w:pPr>
            <w:r w:rsidRPr="00874C70">
              <w:rPr>
                <w:rFonts w:ascii="Arial" w:hAnsi="Arial" w:cs="Arial"/>
                <w:b/>
                <w:sz w:val="20"/>
                <w:szCs w:val="20"/>
              </w:rPr>
              <w:t>PPE and Safety Equipment use</w:t>
            </w:r>
            <w:r w:rsidRPr="00874C70">
              <w:rPr>
                <w:rFonts w:ascii="Arial" w:hAnsi="Arial" w:cs="Arial"/>
                <w:sz w:val="20"/>
                <w:szCs w:val="20"/>
              </w:rPr>
              <w:t xml:space="preserve">- </w:t>
            </w:r>
            <w:r>
              <w:rPr>
                <w:rFonts w:ascii="Arial" w:hAnsi="Arial" w:cs="Arial"/>
                <w:sz w:val="20"/>
                <w:szCs w:val="20"/>
              </w:rPr>
              <w:t>&lt;company&gt;</w:t>
            </w:r>
            <w:r w:rsidRPr="00874C70">
              <w:rPr>
                <w:rFonts w:ascii="Arial" w:hAnsi="Arial" w:cs="Arial"/>
                <w:sz w:val="20"/>
                <w:szCs w:val="20"/>
              </w:rPr>
              <w:t xml:space="preserve"> will supply all PPE and equipment required.  This equipment is inspected on a regular basis by </w:t>
            </w:r>
            <w:r>
              <w:rPr>
                <w:rFonts w:ascii="Arial" w:hAnsi="Arial" w:cs="Arial"/>
                <w:sz w:val="20"/>
                <w:szCs w:val="20"/>
              </w:rPr>
              <w:t>&lt;company&gt;</w:t>
            </w:r>
            <w:r w:rsidRPr="00874C70">
              <w:rPr>
                <w:rFonts w:ascii="Arial" w:hAnsi="Arial" w:cs="Arial"/>
                <w:sz w:val="20"/>
                <w:szCs w:val="20"/>
              </w:rPr>
              <w:t>.  Employees are responsible to ensure that any defective equipment is removed and tagged as to the defect. Report defective equipment to their manager</w:t>
            </w:r>
          </w:p>
        </w:tc>
        <w:tc>
          <w:tcPr>
            <w:tcW w:w="685" w:type="dxa"/>
            <w:tcBorders>
              <w:right w:val="single" w:sz="4" w:space="0" w:color="auto"/>
            </w:tcBorders>
            <w:tcMar>
              <w:top w:w="115" w:type="dxa"/>
              <w:left w:w="115" w:type="dxa"/>
              <w:bottom w:w="115" w:type="dxa"/>
              <w:right w:w="115" w:type="dxa"/>
            </w:tcMar>
          </w:tcPr>
          <w:p w:rsidR="00192060" w:rsidRPr="00874C70" w:rsidRDefault="00192060" w:rsidP="00967D5D">
            <w:pPr>
              <w:rPr>
                <w:rFonts w:ascii="Arial" w:hAnsi="Arial" w:cs="Arial"/>
                <w:sz w:val="20"/>
                <w:szCs w:val="20"/>
              </w:rPr>
            </w:pPr>
          </w:p>
        </w:tc>
        <w:tc>
          <w:tcPr>
            <w:tcW w:w="3241" w:type="dxa"/>
            <w:tcBorders>
              <w:left w:val="single" w:sz="4" w:space="0" w:color="auto"/>
            </w:tcBorders>
            <w:tcMar>
              <w:top w:w="115" w:type="dxa"/>
              <w:left w:w="115" w:type="dxa"/>
              <w:bottom w:w="115" w:type="dxa"/>
              <w:right w:w="115" w:type="dxa"/>
            </w:tcMar>
          </w:tcPr>
          <w:p w:rsidR="00192060" w:rsidRPr="00874C70" w:rsidRDefault="00192060" w:rsidP="00967D5D">
            <w:pPr>
              <w:pStyle w:val="ListParagraph"/>
              <w:numPr>
                <w:ilvl w:val="0"/>
                <w:numId w:val="8"/>
              </w:numPr>
              <w:spacing w:after="0" w:line="240" w:lineRule="auto"/>
              <w:rPr>
                <w:rFonts w:ascii="Arial" w:hAnsi="Arial" w:cs="Arial"/>
                <w:sz w:val="20"/>
                <w:szCs w:val="20"/>
              </w:rPr>
            </w:pPr>
            <w:r w:rsidRPr="00874C70">
              <w:rPr>
                <w:rFonts w:ascii="Arial" w:hAnsi="Arial" w:cs="Arial"/>
                <w:sz w:val="20"/>
                <w:szCs w:val="20"/>
              </w:rPr>
              <w:t>Please discuss specific PPE needs and requirements with your Manager.</w:t>
            </w:r>
          </w:p>
        </w:tc>
      </w:tr>
      <w:tr w:rsidR="00192060" w:rsidRPr="00874C70" w:rsidTr="00B6363D">
        <w:trPr>
          <w:jc w:val="center"/>
        </w:trPr>
        <w:tc>
          <w:tcPr>
            <w:tcW w:w="6874" w:type="dxa"/>
            <w:gridSpan w:val="2"/>
            <w:tcBorders>
              <w:bottom w:val="single" w:sz="4" w:space="0" w:color="auto"/>
            </w:tcBorders>
            <w:tcMar>
              <w:top w:w="115" w:type="dxa"/>
              <w:left w:w="115" w:type="dxa"/>
              <w:bottom w:w="115" w:type="dxa"/>
              <w:right w:w="115" w:type="dxa"/>
            </w:tcMar>
          </w:tcPr>
          <w:p w:rsidR="00192060" w:rsidRPr="00874C70" w:rsidRDefault="00192060" w:rsidP="00967D5D">
            <w:pPr>
              <w:pStyle w:val="ListParagraph"/>
              <w:numPr>
                <w:ilvl w:val="0"/>
                <w:numId w:val="5"/>
              </w:numPr>
              <w:spacing w:after="0" w:line="240" w:lineRule="auto"/>
              <w:rPr>
                <w:rFonts w:ascii="Arial" w:hAnsi="Arial" w:cs="Arial"/>
                <w:sz w:val="20"/>
                <w:szCs w:val="20"/>
              </w:rPr>
            </w:pPr>
            <w:r w:rsidRPr="00874C70">
              <w:rPr>
                <w:rFonts w:ascii="Arial" w:hAnsi="Arial" w:cs="Arial"/>
                <w:b/>
                <w:sz w:val="20"/>
                <w:szCs w:val="20"/>
              </w:rPr>
              <w:t>Safe Work Procedures</w:t>
            </w:r>
            <w:r w:rsidRPr="00874C70">
              <w:rPr>
                <w:rFonts w:ascii="Arial" w:hAnsi="Arial" w:cs="Arial"/>
                <w:sz w:val="20"/>
                <w:szCs w:val="20"/>
              </w:rPr>
              <w:t xml:space="preserve"> – Some positions have safe work procedures required to do complete their job.   </w:t>
            </w:r>
          </w:p>
        </w:tc>
        <w:tc>
          <w:tcPr>
            <w:tcW w:w="685" w:type="dxa"/>
            <w:tcBorders>
              <w:bottom w:val="single" w:sz="4" w:space="0" w:color="auto"/>
              <w:right w:val="single" w:sz="4" w:space="0" w:color="auto"/>
            </w:tcBorders>
            <w:tcMar>
              <w:top w:w="115" w:type="dxa"/>
              <w:left w:w="115" w:type="dxa"/>
              <w:bottom w:w="115" w:type="dxa"/>
              <w:right w:w="115" w:type="dxa"/>
            </w:tcMar>
          </w:tcPr>
          <w:p w:rsidR="00192060" w:rsidRPr="00874C70" w:rsidRDefault="00192060" w:rsidP="00967D5D">
            <w:pPr>
              <w:rPr>
                <w:rFonts w:ascii="Arial" w:hAnsi="Arial" w:cs="Arial"/>
                <w:sz w:val="20"/>
                <w:szCs w:val="20"/>
              </w:rPr>
            </w:pPr>
          </w:p>
        </w:tc>
        <w:tc>
          <w:tcPr>
            <w:tcW w:w="3241" w:type="dxa"/>
            <w:tcBorders>
              <w:left w:val="single" w:sz="4" w:space="0" w:color="auto"/>
              <w:bottom w:val="single" w:sz="4" w:space="0" w:color="auto"/>
            </w:tcBorders>
            <w:tcMar>
              <w:top w:w="115" w:type="dxa"/>
              <w:left w:w="115" w:type="dxa"/>
              <w:bottom w:w="115" w:type="dxa"/>
              <w:right w:w="115" w:type="dxa"/>
            </w:tcMar>
          </w:tcPr>
          <w:p w:rsidR="00192060" w:rsidRPr="00874C70" w:rsidRDefault="00192060" w:rsidP="00967D5D">
            <w:pPr>
              <w:pStyle w:val="ListParagraph"/>
              <w:numPr>
                <w:ilvl w:val="0"/>
                <w:numId w:val="8"/>
              </w:numPr>
              <w:spacing w:after="0" w:line="240" w:lineRule="auto"/>
              <w:rPr>
                <w:rFonts w:ascii="Arial" w:hAnsi="Arial" w:cs="Arial"/>
                <w:sz w:val="20"/>
                <w:szCs w:val="20"/>
              </w:rPr>
            </w:pPr>
            <w:r w:rsidRPr="00874C70">
              <w:rPr>
                <w:rFonts w:ascii="Arial" w:hAnsi="Arial" w:cs="Arial"/>
                <w:sz w:val="20"/>
                <w:szCs w:val="20"/>
              </w:rPr>
              <w:t>Please discuss all safe work procedures that pertain to your job position with your Manager.</w:t>
            </w:r>
          </w:p>
          <w:p w:rsidR="00192060" w:rsidRPr="00874C70" w:rsidRDefault="00192060" w:rsidP="00967D5D">
            <w:pPr>
              <w:pStyle w:val="ListParagraph"/>
              <w:numPr>
                <w:ilvl w:val="0"/>
                <w:numId w:val="8"/>
              </w:numPr>
              <w:spacing w:after="0" w:line="240" w:lineRule="auto"/>
              <w:rPr>
                <w:rFonts w:ascii="Arial" w:hAnsi="Arial" w:cs="Arial"/>
                <w:sz w:val="20"/>
                <w:szCs w:val="20"/>
              </w:rPr>
            </w:pPr>
            <w:r w:rsidRPr="00874C70">
              <w:rPr>
                <w:rFonts w:ascii="Arial" w:hAnsi="Arial" w:cs="Arial"/>
                <w:sz w:val="20"/>
                <w:szCs w:val="20"/>
              </w:rPr>
              <w:t xml:space="preserve">The HSE Manual has a number of safe work procedures and practices.  </w:t>
            </w:r>
          </w:p>
        </w:tc>
      </w:tr>
      <w:tr w:rsidR="00192060" w:rsidRPr="00874C70" w:rsidTr="00014D72">
        <w:trPr>
          <w:trHeight w:val="549"/>
          <w:jc w:val="center"/>
        </w:trPr>
        <w:tc>
          <w:tcPr>
            <w:tcW w:w="10800" w:type="dxa"/>
            <w:gridSpan w:val="4"/>
            <w:tcBorders>
              <w:top w:val="single" w:sz="4" w:space="0" w:color="auto"/>
              <w:left w:val="nil"/>
              <w:bottom w:val="nil"/>
              <w:right w:val="nil"/>
            </w:tcBorders>
          </w:tcPr>
          <w:p w:rsidR="0019206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r>
              <w:rPr>
                <w:rFonts w:ascii="Arial" w:hAnsi="Arial" w:cs="Arial"/>
                <w:sz w:val="20"/>
                <w:szCs w:val="20"/>
              </w:rPr>
              <w:t>I acknowledge that I have read and complied with the above &lt;company&gt; employee orientation.</w:t>
            </w:r>
          </w:p>
          <w:p w:rsidR="00192060" w:rsidRPr="00874C70" w:rsidRDefault="00192060" w:rsidP="00967D5D">
            <w:pPr>
              <w:rPr>
                <w:rFonts w:ascii="Arial" w:hAnsi="Arial" w:cs="Arial"/>
                <w:sz w:val="20"/>
                <w:szCs w:val="20"/>
              </w:rPr>
            </w:pPr>
          </w:p>
        </w:tc>
      </w:tr>
      <w:tr w:rsidR="00192060" w:rsidRPr="00874C70" w:rsidTr="00014D72">
        <w:trPr>
          <w:trHeight w:val="549"/>
          <w:jc w:val="center"/>
        </w:trPr>
        <w:tc>
          <w:tcPr>
            <w:tcW w:w="6840" w:type="dxa"/>
            <w:tcBorders>
              <w:top w:val="nil"/>
              <w:left w:val="nil"/>
              <w:bottom w:val="single" w:sz="4" w:space="0" w:color="auto"/>
              <w:right w:val="nil"/>
            </w:tcBorders>
          </w:tcPr>
          <w:p w:rsidR="0019206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r w:rsidRPr="00874C70">
              <w:rPr>
                <w:rFonts w:ascii="Arial" w:hAnsi="Arial" w:cs="Arial"/>
                <w:sz w:val="20"/>
                <w:szCs w:val="20"/>
              </w:rPr>
              <w:t xml:space="preserve">Employee Signature: </w:t>
            </w:r>
          </w:p>
        </w:tc>
        <w:tc>
          <w:tcPr>
            <w:tcW w:w="3960" w:type="dxa"/>
            <w:gridSpan w:val="3"/>
            <w:tcBorders>
              <w:top w:val="nil"/>
              <w:left w:val="nil"/>
              <w:bottom w:val="single" w:sz="4" w:space="0" w:color="auto"/>
              <w:right w:val="nil"/>
            </w:tcBorders>
          </w:tcPr>
          <w:p w:rsidR="00192060" w:rsidRDefault="00192060" w:rsidP="00967D5D">
            <w:pPr>
              <w:rPr>
                <w:rFonts w:ascii="Arial" w:hAnsi="Arial" w:cs="Arial"/>
                <w:sz w:val="20"/>
                <w:szCs w:val="20"/>
              </w:rPr>
            </w:pPr>
          </w:p>
          <w:p w:rsidR="0019206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r w:rsidRPr="00874C70">
              <w:rPr>
                <w:rFonts w:ascii="Arial" w:hAnsi="Arial" w:cs="Arial"/>
                <w:sz w:val="20"/>
                <w:szCs w:val="20"/>
              </w:rPr>
              <w:t xml:space="preserve">Date: </w:t>
            </w:r>
          </w:p>
        </w:tc>
      </w:tr>
      <w:tr w:rsidR="00192060" w:rsidRPr="00874C70" w:rsidTr="00014D72">
        <w:trPr>
          <w:trHeight w:val="549"/>
          <w:jc w:val="center"/>
        </w:trPr>
        <w:tc>
          <w:tcPr>
            <w:tcW w:w="10800" w:type="dxa"/>
            <w:gridSpan w:val="4"/>
            <w:tcBorders>
              <w:top w:val="single" w:sz="4" w:space="0" w:color="auto"/>
              <w:left w:val="nil"/>
              <w:bottom w:val="nil"/>
              <w:right w:val="nil"/>
            </w:tcBorders>
            <w:vAlign w:val="bottom"/>
          </w:tcPr>
          <w:p w:rsidR="00192060" w:rsidRDefault="00192060" w:rsidP="00967D5D">
            <w:pPr>
              <w:rPr>
                <w:rFonts w:ascii="Arial" w:hAnsi="Arial" w:cs="Arial"/>
                <w:sz w:val="20"/>
                <w:szCs w:val="20"/>
              </w:rPr>
            </w:pPr>
          </w:p>
          <w:p w:rsidR="00192060" w:rsidRDefault="00192060" w:rsidP="00967D5D">
            <w:pPr>
              <w:rPr>
                <w:rFonts w:ascii="Arial" w:hAnsi="Arial" w:cs="Arial"/>
                <w:sz w:val="20"/>
                <w:szCs w:val="20"/>
              </w:rPr>
            </w:pPr>
          </w:p>
          <w:p w:rsidR="0019206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r>
              <w:rPr>
                <w:rFonts w:ascii="Arial" w:hAnsi="Arial" w:cs="Arial"/>
                <w:sz w:val="20"/>
                <w:szCs w:val="20"/>
              </w:rPr>
              <w:t>I acknowledge that I have supplied the employee with the necessary information to complete the above orientation.</w:t>
            </w:r>
          </w:p>
          <w:p w:rsidR="00192060" w:rsidRPr="00874C70" w:rsidRDefault="00192060" w:rsidP="00967D5D">
            <w:pPr>
              <w:rPr>
                <w:rFonts w:ascii="Arial" w:hAnsi="Arial" w:cs="Arial"/>
                <w:sz w:val="20"/>
                <w:szCs w:val="20"/>
              </w:rPr>
            </w:pPr>
          </w:p>
        </w:tc>
      </w:tr>
      <w:tr w:rsidR="00192060" w:rsidRPr="00874C70" w:rsidTr="00014D72">
        <w:trPr>
          <w:trHeight w:val="549"/>
          <w:jc w:val="center"/>
        </w:trPr>
        <w:tc>
          <w:tcPr>
            <w:tcW w:w="6840" w:type="dxa"/>
            <w:tcBorders>
              <w:top w:val="nil"/>
              <w:left w:val="nil"/>
              <w:right w:val="nil"/>
            </w:tcBorders>
            <w:vAlign w:val="bottom"/>
          </w:tcPr>
          <w:p w:rsidR="00192060" w:rsidRPr="00874C70" w:rsidRDefault="00192060" w:rsidP="00967D5D">
            <w:pPr>
              <w:rPr>
                <w:rFonts w:ascii="Arial" w:hAnsi="Arial" w:cs="Arial"/>
                <w:sz w:val="20"/>
                <w:szCs w:val="20"/>
              </w:rPr>
            </w:pPr>
          </w:p>
          <w:p w:rsidR="00192060" w:rsidRDefault="00192060" w:rsidP="00967D5D">
            <w:pPr>
              <w:rPr>
                <w:rFonts w:ascii="Arial" w:hAnsi="Arial" w:cs="Arial"/>
                <w:sz w:val="20"/>
                <w:szCs w:val="20"/>
              </w:rPr>
            </w:pPr>
          </w:p>
          <w:p w:rsidR="00192060" w:rsidRDefault="00192060" w:rsidP="00967D5D">
            <w:pPr>
              <w:rPr>
                <w:rFonts w:ascii="Arial" w:hAnsi="Arial" w:cs="Arial"/>
                <w:sz w:val="20"/>
                <w:szCs w:val="20"/>
              </w:rPr>
            </w:pPr>
          </w:p>
          <w:p w:rsidR="00192060" w:rsidRPr="00874C70" w:rsidRDefault="00192060" w:rsidP="00967D5D">
            <w:pPr>
              <w:rPr>
                <w:rFonts w:ascii="Arial" w:hAnsi="Arial" w:cs="Arial"/>
                <w:sz w:val="20"/>
                <w:szCs w:val="20"/>
              </w:rPr>
            </w:pPr>
            <w:r>
              <w:rPr>
                <w:rFonts w:ascii="Arial" w:hAnsi="Arial" w:cs="Arial"/>
                <w:sz w:val="20"/>
                <w:szCs w:val="20"/>
              </w:rPr>
              <w:t>&lt;company&gt;</w:t>
            </w:r>
            <w:r w:rsidRPr="00874C70">
              <w:rPr>
                <w:rFonts w:ascii="Arial" w:hAnsi="Arial" w:cs="Arial"/>
                <w:sz w:val="20"/>
                <w:szCs w:val="20"/>
              </w:rPr>
              <w:t xml:space="preserve"> Manager:</w:t>
            </w:r>
          </w:p>
        </w:tc>
        <w:tc>
          <w:tcPr>
            <w:tcW w:w="3960" w:type="dxa"/>
            <w:gridSpan w:val="3"/>
            <w:tcBorders>
              <w:top w:val="nil"/>
              <w:left w:val="nil"/>
              <w:right w:val="nil"/>
            </w:tcBorders>
            <w:vAlign w:val="bottom"/>
          </w:tcPr>
          <w:p w:rsidR="00192060" w:rsidRPr="00874C70" w:rsidRDefault="00192060" w:rsidP="00967D5D">
            <w:pPr>
              <w:rPr>
                <w:rFonts w:ascii="Arial" w:hAnsi="Arial" w:cs="Arial"/>
                <w:sz w:val="20"/>
                <w:szCs w:val="20"/>
              </w:rPr>
            </w:pPr>
            <w:r w:rsidRPr="00874C70">
              <w:rPr>
                <w:rFonts w:ascii="Arial" w:hAnsi="Arial" w:cs="Arial"/>
                <w:sz w:val="20"/>
                <w:szCs w:val="20"/>
              </w:rPr>
              <w:t>Date:</w:t>
            </w:r>
          </w:p>
        </w:tc>
      </w:tr>
    </w:tbl>
    <w:p w:rsidR="00192060" w:rsidRPr="00874C70" w:rsidRDefault="00192060" w:rsidP="00192060">
      <w:pPr>
        <w:rPr>
          <w:rFonts w:ascii="Arial" w:hAnsi="Arial" w:cs="Arial"/>
          <w:b/>
          <w:sz w:val="20"/>
          <w:szCs w:val="20"/>
        </w:rPr>
      </w:pPr>
    </w:p>
    <w:p w:rsidR="007361FA" w:rsidRPr="003B473B" w:rsidRDefault="007361FA" w:rsidP="00132116">
      <w:pPr>
        <w:pStyle w:val="number1feath"/>
        <w:widowControl/>
        <w:tabs>
          <w:tab w:val="clear" w:pos="1080"/>
        </w:tabs>
        <w:spacing w:line="360" w:lineRule="auto"/>
        <w:ind w:left="0" w:firstLine="0"/>
        <w:rPr>
          <w:rFonts w:ascii="Arial" w:hAnsi="Arial" w:cs="Arial"/>
          <w:sz w:val="20"/>
        </w:rPr>
      </w:pPr>
    </w:p>
    <w:sectPr w:rsidR="007361FA" w:rsidRPr="003B473B" w:rsidSect="002C77A5">
      <w:headerReference w:type="default" r:id="rId17"/>
      <w:footerReference w:type="default" r:id="rId18"/>
      <w:pgSz w:w="12240" w:h="15840"/>
      <w:pgMar w:top="1440" w:right="720" w:bottom="144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DF" w:rsidRDefault="00765EDF">
      <w:r>
        <w:separator/>
      </w:r>
    </w:p>
  </w:endnote>
  <w:endnote w:type="continuationSeparator" w:id="0">
    <w:p w:rsidR="00765EDF" w:rsidRDefault="0076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83" w:rsidRDefault="00192060" w:rsidP="003B6C83">
    <w:pPr>
      <w:pStyle w:val="Footer"/>
      <w:jc w:val="right"/>
      <w:rPr>
        <w:rFonts w:ascii="Arial" w:hAnsi="Arial" w:cs="Arial"/>
        <w:sz w:val="18"/>
        <w:szCs w:val="18"/>
        <w:lang w:val="en-CA"/>
      </w:rPr>
    </w:pPr>
    <w:r>
      <w:rPr>
        <w:rFonts w:ascii="Arial" w:hAnsi="Arial" w:cs="Arial"/>
        <w:sz w:val="18"/>
        <w:szCs w:val="18"/>
        <w:lang w:val="en-CA"/>
      </w:rPr>
      <w:t>Employee Orientation</w:t>
    </w:r>
  </w:p>
  <w:p w:rsidR="003B6C83" w:rsidRPr="003B6C83" w:rsidRDefault="003B6C83" w:rsidP="003B6C83">
    <w:pPr>
      <w:pStyle w:val="Footer"/>
      <w:jc w:val="right"/>
      <w:rPr>
        <w:rFonts w:ascii="Arial" w:hAnsi="Arial" w:cs="Arial"/>
        <w:sz w:val="18"/>
        <w:szCs w:val="18"/>
        <w:lang w:val="en-CA"/>
      </w:rPr>
    </w:pPr>
    <w:r>
      <w:rPr>
        <w:rFonts w:ascii="Arial" w:hAnsi="Arial" w:cs="Arial"/>
        <w:sz w:val="18"/>
        <w:szCs w:val="18"/>
        <w:lang w:val="en-CA"/>
      </w:rPr>
      <w:t xml:space="preserve">Page </w:t>
    </w:r>
    <w:r w:rsidRPr="003B6C83">
      <w:rPr>
        <w:rFonts w:ascii="Arial" w:hAnsi="Arial" w:cs="Arial"/>
        <w:b/>
        <w:sz w:val="18"/>
        <w:szCs w:val="18"/>
        <w:lang w:val="en-CA"/>
      </w:rPr>
      <w:fldChar w:fldCharType="begin"/>
    </w:r>
    <w:r w:rsidRPr="003B6C83">
      <w:rPr>
        <w:rFonts w:ascii="Arial" w:hAnsi="Arial" w:cs="Arial"/>
        <w:b/>
        <w:sz w:val="18"/>
        <w:szCs w:val="18"/>
        <w:lang w:val="en-CA"/>
      </w:rPr>
      <w:instrText xml:space="preserve"> PAGE   \* MERGEFORMAT </w:instrText>
    </w:r>
    <w:r w:rsidRPr="003B6C83">
      <w:rPr>
        <w:rFonts w:ascii="Arial" w:hAnsi="Arial" w:cs="Arial"/>
        <w:b/>
        <w:sz w:val="18"/>
        <w:szCs w:val="18"/>
        <w:lang w:val="en-CA"/>
      </w:rPr>
      <w:fldChar w:fldCharType="separate"/>
    </w:r>
    <w:r w:rsidR="000E43B7">
      <w:rPr>
        <w:rFonts w:ascii="Arial" w:hAnsi="Arial" w:cs="Arial"/>
        <w:b/>
        <w:noProof/>
        <w:sz w:val="18"/>
        <w:szCs w:val="18"/>
        <w:lang w:val="en-CA"/>
      </w:rPr>
      <w:t>1</w:t>
    </w:r>
    <w:r w:rsidRPr="003B6C83">
      <w:rPr>
        <w:rFonts w:ascii="Arial" w:hAnsi="Arial" w:cs="Arial"/>
        <w:b/>
        <w:noProof/>
        <w:sz w:val="18"/>
        <w:szCs w:val="18"/>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DF" w:rsidRDefault="00765EDF">
      <w:r>
        <w:separator/>
      </w:r>
    </w:p>
  </w:footnote>
  <w:footnote w:type="continuationSeparator" w:id="0">
    <w:p w:rsidR="00765EDF" w:rsidRDefault="00765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8" w:rsidRPr="00B54684" w:rsidRDefault="00F02223" w:rsidP="000E43B7">
    <w:pPr>
      <w:pStyle w:val="Header"/>
      <w:rPr>
        <w:rFonts w:ascii="Arial" w:hAnsi="Arial" w:cs="Arial"/>
        <w:sz w:val="18"/>
        <w:szCs w:val="18"/>
        <w:lang w:val="en-CA"/>
      </w:rPr>
    </w:pPr>
    <w:r>
      <w:rPr>
        <w:rFonts w:ascii="Arial" w:hAnsi="Arial" w:cs="Arial"/>
        <w:noProof/>
        <w:sz w:val="18"/>
        <w:szCs w:val="18"/>
        <w:lang w:val="en-CA" w:eastAsia="en-CA"/>
      </w:rPr>
      <w:drawing>
        <wp:inline distT="0" distB="0" distL="0" distR="0" wp14:anchorId="1D166B8B" wp14:editId="0028634E">
          <wp:extent cx="2478024"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ormCorpTagHorz_RGB.jpg"/>
                  <pic:cNvPicPr/>
                </pic:nvPicPr>
                <pic:blipFill>
                  <a:blip r:embed="rId1">
                    <a:extLst>
                      <a:ext uri="{28A0092B-C50C-407E-A947-70E740481C1C}">
                        <a14:useLocalDpi xmlns:a14="http://schemas.microsoft.com/office/drawing/2010/main" val="0"/>
                      </a:ext>
                    </a:extLst>
                  </a:blip>
                  <a:stretch>
                    <a:fillRect/>
                  </a:stretch>
                </pic:blipFill>
                <pic:spPr>
                  <a:xfrm>
                    <a:off x="0" y="0"/>
                    <a:ext cx="2478024" cy="365760"/>
                  </a:xfrm>
                  <a:prstGeom prst="rect">
                    <a:avLst/>
                  </a:prstGeom>
                </pic:spPr>
              </pic:pic>
            </a:graphicData>
          </a:graphic>
        </wp:inline>
      </w:drawing>
    </w:r>
    <w:r w:rsidR="00B54684">
      <w:rPr>
        <w:rFonts w:ascii="Arial" w:hAnsi="Arial" w:cs="Arial"/>
        <w:sz w:val="18"/>
        <w:szCs w:val="18"/>
        <w:lang w:val="en-CA"/>
      </w:rPr>
      <w:t xml:space="preserve">&lt;Insert </w:t>
    </w:r>
    <w:r w:rsidR="005D7BFE">
      <w:rPr>
        <w:rFonts w:ascii="Arial" w:hAnsi="Arial" w:cs="Arial"/>
        <w:sz w:val="18"/>
        <w:szCs w:val="18"/>
        <w:lang w:val="en-CA"/>
      </w:rPr>
      <w:t>Your Logo</w:t>
    </w:r>
    <w:r w:rsidR="00B54684">
      <w:rPr>
        <w:rFonts w:ascii="Arial" w:hAnsi="Arial" w:cs="Arial"/>
        <w:sz w:val="18"/>
        <w:szCs w:val="18"/>
        <w:lang w:val="en-CA"/>
      </w:rPr>
      <w:t xml:space="preserve"> Here&gt;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555"/>
    <w:multiLevelType w:val="hybridMultilevel"/>
    <w:tmpl w:val="309E9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28041F9"/>
    <w:multiLevelType w:val="hybridMultilevel"/>
    <w:tmpl w:val="A4BAF5D0"/>
    <w:lvl w:ilvl="0" w:tplc="2B12C9D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433B44"/>
    <w:multiLevelType w:val="hybridMultilevel"/>
    <w:tmpl w:val="A7B2E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B77B60"/>
    <w:multiLevelType w:val="hybridMultilevel"/>
    <w:tmpl w:val="A5E23B92"/>
    <w:lvl w:ilvl="0" w:tplc="36FA7C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00105"/>
    <w:multiLevelType w:val="hybridMultilevel"/>
    <w:tmpl w:val="A4BAF5D0"/>
    <w:lvl w:ilvl="0" w:tplc="2B12C9D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FB0E55"/>
    <w:multiLevelType w:val="hybridMultilevel"/>
    <w:tmpl w:val="0A02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FA688F"/>
    <w:multiLevelType w:val="hybridMultilevel"/>
    <w:tmpl w:val="1AC45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B119BF"/>
    <w:multiLevelType w:val="hybridMultilevel"/>
    <w:tmpl w:val="D45EC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2370B2"/>
    <w:multiLevelType w:val="hybridMultilevel"/>
    <w:tmpl w:val="716E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EE034E"/>
    <w:multiLevelType w:val="hybridMultilevel"/>
    <w:tmpl w:val="34AC1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8"/>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DC"/>
    <w:rsid w:val="00014D72"/>
    <w:rsid w:val="00022E51"/>
    <w:rsid w:val="00044CEA"/>
    <w:rsid w:val="000533AA"/>
    <w:rsid w:val="000632DC"/>
    <w:rsid w:val="00064AAD"/>
    <w:rsid w:val="00065D4E"/>
    <w:rsid w:val="00076744"/>
    <w:rsid w:val="000A33E7"/>
    <w:rsid w:val="000C49EA"/>
    <w:rsid w:val="000E43B7"/>
    <w:rsid w:val="000E7BCF"/>
    <w:rsid w:val="00116E89"/>
    <w:rsid w:val="00132116"/>
    <w:rsid w:val="0013728A"/>
    <w:rsid w:val="0019065F"/>
    <w:rsid w:val="00192060"/>
    <w:rsid w:val="001D3295"/>
    <w:rsid w:val="001F1950"/>
    <w:rsid w:val="00213AF1"/>
    <w:rsid w:val="00233EED"/>
    <w:rsid w:val="00254967"/>
    <w:rsid w:val="00255208"/>
    <w:rsid w:val="002C77A5"/>
    <w:rsid w:val="002D4531"/>
    <w:rsid w:val="002D7AAC"/>
    <w:rsid w:val="00312084"/>
    <w:rsid w:val="0031734A"/>
    <w:rsid w:val="003528D5"/>
    <w:rsid w:val="003A550A"/>
    <w:rsid w:val="003B473B"/>
    <w:rsid w:val="003B6C83"/>
    <w:rsid w:val="003D244C"/>
    <w:rsid w:val="003E7DE0"/>
    <w:rsid w:val="003F52CF"/>
    <w:rsid w:val="00400344"/>
    <w:rsid w:val="00407AE5"/>
    <w:rsid w:val="0043057D"/>
    <w:rsid w:val="00434B2D"/>
    <w:rsid w:val="00437AF5"/>
    <w:rsid w:val="00474CE3"/>
    <w:rsid w:val="00483E84"/>
    <w:rsid w:val="004F3ABE"/>
    <w:rsid w:val="004F4AF3"/>
    <w:rsid w:val="005146A8"/>
    <w:rsid w:val="00546064"/>
    <w:rsid w:val="005618C8"/>
    <w:rsid w:val="00574135"/>
    <w:rsid w:val="00586964"/>
    <w:rsid w:val="005D5AC1"/>
    <w:rsid w:val="005D7BFE"/>
    <w:rsid w:val="005E24F4"/>
    <w:rsid w:val="005E7C28"/>
    <w:rsid w:val="00650907"/>
    <w:rsid w:val="006615E7"/>
    <w:rsid w:val="006738E4"/>
    <w:rsid w:val="006C19F5"/>
    <w:rsid w:val="006F02C5"/>
    <w:rsid w:val="007361FA"/>
    <w:rsid w:val="00765EDF"/>
    <w:rsid w:val="007C3654"/>
    <w:rsid w:val="00806C2C"/>
    <w:rsid w:val="0081672E"/>
    <w:rsid w:val="00852BD0"/>
    <w:rsid w:val="00863013"/>
    <w:rsid w:val="008C59AD"/>
    <w:rsid w:val="008E5472"/>
    <w:rsid w:val="008F4CC8"/>
    <w:rsid w:val="009008FF"/>
    <w:rsid w:val="0096309D"/>
    <w:rsid w:val="00967D5D"/>
    <w:rsid w:val="009C7DEF"/>
    <w:rsid w:val="009E54BB"/>
    <w:rsid w:val="00A006FB"/>
    <w:rsid w:val="00A11F34"/>
    <w:rsid w:val="00A60BDC"/>
    <w:rsid w:val="00A9074B"/>
    <w:rsid w:val="00AB2EBF"/>
    <w:rsid w:val="00AF17D7"/>
    <w:rsid w:val="00AF6ED3"/>
    <w:rsid w:val="00B34B53"/>
    <w:rsid w:val="00B54684"/>
    <w:rsid w:val="00B6363D"/>
    <w:rsid w:val="00B85F41"/>
    <w:rsid w:val="00D63B13"/>
    <w:rsid w:val="00DB30E8"/>
    <w:rsid w:val="00DC0A53"/>
    <w:rsid w:val="00DC29CC"/>
    <w:rsid w:val="00DD1107"/>
    <w:rsid w:val="00DE6C9F"/>
    <w:rsid w:val="00E20796"/>
    <w:rsid w:val="00E46D4D"/>
    <w:rsid w:val="00EA28CD"/>
    <w:rsid w:val="00EB296B"/>
    <w:rsid w:val="00EE31A7"/>
    <w:rsid w:val="00EE33B9"/>
    <w:rsid w:val="00EF5DDF"/>
    <w:rsid w:val="00F02223"/>
    <w:rsid w:val="00F306A2"/>
    <w:rsid w:val="00F40971"/>
    <w:rsid w:val="00F53A3D"/>
    <w:rsid w:val="00F7360A"/>
    <w:rsid w:val="00F766D8"/>
    <w:rsid w:val="00F934BE"/>
    <w:rsid w:val="00F94A19"/>
    <w:rsid w:val="00FC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766D8"/>
    <w:pPr>
      <w:spacing w:after="200" w:line="276" w:lineRule="auto"/>
      <w:ind w:left="720"/>
      <w:contextualSpacing/>
    </w:pPr>
    <w:rPr>
      <w:rFonts w:asciiTheme="minorHAnsi" w:eastAsiaTheme="minorEastAsia" w:hAnsiTheme="minorHAnsi" w:cstheme="minorBidi"/>
      <w:sz w:val="22"/>
      <w:szCs w:val="22"/>
      <w:lang w:val="en-CA" w:eastAsia="en-CA"/>
    </w:rPr>
  </w:style>
  <w:style w:type="character" w:customStyle="1" w:styleId="Heading2Char">
    <w:name w:val="Heading 2 Char"/>
    <w:basedOn w:val="DefaultParagraphFont"/>
    <w:link w:val="Heading2"/>
    <w:uiPriority w:val="9"/>
    <w:rsid w:val="004F3ABE"/>
    <w:rPr>
      <w:rFonts w:ascii="Arial" w:hAnsi="Arial" w:cs="Arial"/>
      <w:b/>
      <w:bCs/>
      <w:i/>
      <w:iCs/>
      <w:sz w:val="28"/>
      <w:szCs w:val="28"/>
      <w:lang w:val="en-US" w:eastAsia="en-US"/>
    </w:rPr>
  </w:style>
  <w:style w:type="character" w:styleId="Hyperlink">
    <w:name w:val="Hyperlink"/>
    <w:basedOn w:val="DefaultParagraphFont"/>
    <w:uiPriority w:val="99"/>
    <w:unhideWhenUsed/>
    <w:rsid w:val="00192060"/>
    <w:rPr>
      <w:color w:val="0000FF" w:themeColor="hyperlink"/>
      <w:u w:val="single"/>
    </w:rPr>
  </w:style>
  <w:style w:type="paragraph" w:customStyle="1" w:styleId="Default">
    <w:name w:val="Default"/>
    <w:rsid w:val="00192060"/>
    <w:pPr>
      <w:autoSpaceDE w:val="0"/>
      <w:autoSpaceDN w:val="0"/>
      <w:adjustRightInd w:val="0"/>
    </w:pPr>
    <w:rPr>
      <w:rFonts w:ascii="Verdana" w:eastAsiaTheme="minorEastAsi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766D8"/>
    <w:pPr>
      <w:spacing w:after="200" w:line="276" w:lineRule="auto"/>
      <w:ind w:left="720"/>
      <w:contextualSpacing/>
    </w:pPr>
    <w:rPr>
      <w:rFonts w:asciiTheme="minorHAnsi" w:eastAsiaTheme="minorEastAsia" w:hAnsiTheme="minorHAnsi" w:cstheme="minorBidi"/>
      <w:sz w:val="22"/>
      <w:szCs w:val="22"/>
      <w:lang w:val="en-CA" w:eastAsia="en-CA"/>
    </w:rPr>
  </w:style>
  <w:style w:type="character" w:customStyle="1" w:styleId="Heading2Char">
    <w:name w:val="Heading 2 Char"/>
    <w:basedOn w:val="DefaultParagraphFont"/>
    <w:link w:val="Heading2"/>
    <w:uiPriority w:val="9"/>
    <w:rsid w:val="004F3ABE"/>
    <w:rPr>
      <w:rFonts w:ascii="Arial" w:hAnsi="Arial" w:cs="Arial"/>
      <w:b/>
      <w:bCs/>
      <w:i/>
      <w:iCs/>
      <w:sz w:val="28"/>
      <w:szCs w:val="28"/>
      <w:lang w:val="en-US" w:eastAsia="en-US"/>
    </w:rPr>
  </w:style>
  <w:style w:type="character" w:styleId="Hyperlink">
    <w:name w:val="Hyperlink"/>
    <w:basedOn w:val="DefaultParagraphFont"/>
    <w:uiPriority w:val="99"/>
    <w:unhideWhenUsed/>
    <w:rsid w:val="00192060"/>
    <w:rPr>
      <w:color w:val="0000FF" w:themeColor="hyperlink"/>
      <w:u w:val="single"/>
    </w:rPr>
  </w:style>
  <w:style w:type="paragraph" w:customStyle="1" w:styleId="Default">
    <w:name w:val="Default"/>
    <w:rsid w:val="00192060"/>
    <w:pPr>
      <w:autoSpaceDE w:val="0"/>
      <w:autoSpaceDN w:val="0"/>
      <w:adjustRightInd w:val="0"/>
    </w:pPr>
    <w:rPr>
      <w:rFonts w:ascii="Verdana" w:eastAsiaTheme="minorEastAsi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sHePlG4c_V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hsJBNFFv67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xyz@company.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manservices.alberta.ca/elearning/hazard/Hazard.htm" TargetMode="External"/><Relationship Id="rId5" Type="http://schemas.openxmlformats.org/officeDocument/2006/relationships/settings" Target="settings.xml"/><Relationship Id="rId15" Type="http://schemas.openxmlformats.org/officeDocument/2006/relationships/hyperlink" Target="http://humanservices.alberta.ca/elearning/ergonomics/data/ergonomics.html" TargetMode="Externa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yz@company.ca" TargetMode="External"/><Relationship Id="rId14" Type="http://schemas.openxmlformats.org/officeDocument/2006/relationships/hyperlink" Target="mailto:xyz@compan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D56A-527C-48EC-B4AB-8F8796A2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vt:lpstr>
    </vt:vector>
  </TitlesOfParts>
  <Company>EHSP</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AAdair</dc:creator>
  <cp:lastModifiedBy>justin.degagne</cp:lastModifiedBy>
  <cp:revision>15</cp:revision>
  <cp:lastPrinted>2013-08-22T21:15:00Z</cp:lastPrinted>
  <dcterms:created xsi:type="dcterms:W3CDTF">2013-08-23T21:44:00Z</dcterms:created>
  <dcterms:modified xsi:type="dcterms:W3CDTF">2013-08-30T17:44:00Z</dcterms:modified>
</cp:coreProperties>
</file>